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43FAD" w14:textId="24F82F0F" w:rsidR="009C64DD" w:rsidRPr="003E4D14" w:rsidRDefault="00134EBC" w:rsidP="00134EBC">
      <w:pPr>
        <w:jc w:val="center"/>
        <w:rPr>
          <w:color w:val="000000" w:themeColor="text1"/>
          <w:cs/>
        </w:rPr>
      </w:pPr>
      <w:r w:rsidRPr="003E4D14">
        <w:rPr>
          <w:rFonts w:ascii="TH Sarabun New" w:hAnsi="TH Sarabun New" w:cs="TH Sarabun New" w:hint="cs"/>
          <w:b/>
          <w:bCs/>
          <w:noProof/>
          <w:color w:val="000000" w:themeColor="text1"/>
          <w:sz w:val="36"/>
          <w:szCs w:val="36"/>
          <w:lang w:val="th-TH"/>
        </w:rPr>
        <w:drawing>
          <wp:inline distT="0" distB="0" distL="0" distR="0" wp14:anchorId="149B3F01" wp14:editId="603206AC">
            <wp:extent cx="756000" cy="936000"/>
            <wp:effectExtent l="0" t="0" r="6350" b="3810"/>
            <wp:docPr id="1" name="Picture 1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9A8EE" w14:textId="07EC0F6D" w:rsidR="00134EBC" w:rsidRPr="003E4D14" w:rsidRDefault="002C2B70" w:rsidP="002C2B70">
      <w:pPr>
        <w:pStyle w:val="Heading1"/>
        <w:tabs>
          <w:tab w:val="center" w:pos="4666"/>
        </w:tabs>
        <w:spacing w:line="240" w:lineRule="auto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/>
          <w:b/>
          <w:bCs/>
          <w:color w:val="000000" w:themeColor="text1"/>
          <w:cs/>
          <w:lang w:val="th-TH"/>
        </w:rPr>
        <w:tab/>
      </w:r>
      <w:r w:rsidR="00134EBC" w:rsidRPr="003E4D14">
        <w:rPr>
          <w:rFonts w:ascii="TH SarabunPSK" w:hAnsi="TH SarabunPSK" w:cs="TH SarabunPSK"/>
          <w:b/>
          <w:bCs/>
          <w:color w:val="000000" w:themeColor="text1"/>
          <w:cs/>
          <w:lang w:val="th-TH"/>
        </w:rPr>
        <w:t>แบบฟอร์มเสนอแผนงานย่อยรายประเด็น</w:t>
      </w:r>
    </w:p>
    <w:p w14:paraId="2762AA33" w14:textId="0F28240C" w:rsidR="00134EBC" w:rsidRPr="003E4D14" w:rsidRDefault="00134EBC" w:rsidP="00134EB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  <w:cs/>
        </w:rPr>
      </w:pPr>
      <w:r w:rsidRPr="003E4D14"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  <w:cs/>
          <w:lang w:val="th-TH"/>
        </w:rPr>
        <w:t>งานวิจัยเชิงกลยุทธ์</w:t>
      </w:r>
      <w:r w:rsidRPr="003E4D14"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  <w:cs/>
        </w:rPr>
        <w:t xml:space="preserve"> (</w:t>
      </w:r>
      <w:r w:rsidRPr="003E4D14"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</w:rPr>
        <w:t>Strategic Fund; SF</w:t>
      </w:r>
      <w:r w:rsidRPr="003E4D14"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  <w:cs/>
        </w:rPr>
        <w:t xml:space="preserve">) </w:t>
      </w:r>
    </w:p>
    <w:p w14:paraId="11FB98B5" w14:textId="0B29BA3F" w:rsidR="00134EBC" w:rsidRPr="003E4D14" w:rsidRDefault="00134EBC" w:rsidP="00134EBC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</w:rPr>
      </w:pPr>
      <w:r w:rsidRPr="003E4D14">
        <w:rPr>
          <w:rFonts w:ascii="TH Sarabun New" w:eastAsia="Calibri" w:hAnsi="TH Sarabun New" w:cs="TH Sarabun New" w:hint="cs"/>
          <w:b/>
          <w:bCs/>
          <w:color w:val="000000" w:themeColor="text1"/>
          <w:sz w:val="32"/>
          <w:szCs w:val="32"/>
          <w:cs/>
        </w:rPr>
        <w:t>จัดสรรงบประมาณจากกองทุนส่งเสริมวิทยาศาสตร์ วิจัยและนวัตกรรม</w:t>
      </w:r>
    </w:p>
    <w:p w14:paraId="5ADABFE1" w14:textId="14FFEF09" w:rsidR="003A400D" w:rsidRPr="003E4D14" w:rsidRDefault="003A400D" w:rsidP="00134EBC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</w:rPr>
      </w:pPr>
    </w:p>
    <w:p w14:paraId="486E3D2B" w14:textId="5D19FE86" w:rsidR="003A400D" w:rsidRPr="003E4D14" w:rsidRDefault="003A400D" w:rsidP="003A40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Hlk113962324"/>
      <w:r w:rsidRPr="003E4D1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หน่วยบริหารและจัดการทุน </w:t>
      </w:r>
      <w:r w:rsidRPr="003E4D14">
        <w:rPr>
          <w:rFonts w:ascii="TH SarabunPSK" w:hAnsi="TH SarabunPSK" w:cs="TH SarabunPSK"/>
          <w:b/>
          <w:bCs/>
          <w:sz w:val="32"/>
          <w:szCs w:val="32"/>
        </w:rPr>
        <w:t>(PMU)</w:t>
      </w:r>
      <w:r w:rsidRPr="003E4D14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</w:t>
      </w:r>
      <w:r w:rsidR="004375B3">
        <w:rPr>
          <w:rFonts w:ascii="TH SarabunPSK" w:hAnsi="TH SarabunPSK" w:cs="TH SarabunPSK"/>
          <w:sz w:val="32"/>
          <w:szCs w:val="32"/>
        </w:rPr>
        <w:t>………………………</w:t>
      </w:r>
    </w:p>
    <w:p w14:paraId="482D737C" w14:textId="69B20A3B" w:rsidR="003A400D" w:rsidRPr="003E4D14" w:rsidRDefault="003A400D" w:rsidP="003A40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E4D1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ชื่อแผนงานย่อย</w:t>
      </w:r>
      <w:r w:rsidR="00B62A59" w:rsidRPr="003E4D1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รายประเด็น</w:t>
      </w:r>
      <w:r w:rsidRPr="003E4D1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ที่เสนอ</w:t>
      </w:r>
      <w:r w:rsidRPr="003E4D14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3E4D14">
        <w:rPr>
          <w:rFonts w:ascii="TH SarabunPSK" w:hAnsi="TH SarabunPSK" w:cs="TH SarabunPSK"/>
          <w:sz w:val="32"/>
          <w:szCs w:val="32"/>
          <w:cs/>
        </w:rPr>
        <w:t>(</w:t>
      </w:r>
      <w:r w:rsidRPr="003E4D14">
        <w:rPr>
          <w:rFonts w:ascii="TH SarabunPSK" w:hAnsi="TH SarabunPSK" w:cs="TH SarabunPSK"/>
          <w:sz w:val="32"/>
          <w:szCs w:val="32"/>
          <w:cs/>
          <w:lang w:val="th-TH"/>
        </w:rPr>
        <w:t>ภาษาไทย</w:t>
      </w:r>
      <w:r w:rsidRPr="003E4D14">
        <w:rPr>
          <w:rFonts w:ascii="TH SarabunPSK" w:hAnsi="TH SarabunPSK" w:cs="TH SarabunPSK"/>
          <w:sz w:val="32"/>
          <w:szCs w:val="32"/>
          <w:cs/>
        </w:rPr>
        <w:t>) ......................................</w:t>
      </w:r>
      <w:r w:rsidR="004375B3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3E4D14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3E4D14">
        <w:rPr>
          <w:rFonts w:ascii="TH SarabunPSK" w:hAnsi="TH SarabunPSK" w:cs="TH SarabunPSK"/>
          <w:sz w:val="32"/>
          <w:szCs w:val="32"/>
        </w:rPr>
        <w:t xml:space="preserve">...................... </w:t>
      </w:r>
    </w:p>
    <w:p w14:paraId="12B44639" w14:textId="641D9532" w:rsidR="003A400D" w:rsidRPr="00FF5BC2" w:rsidRDefault="003A400D" w:rsidP="003A40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E4D1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</w:t>
      </w:r>
      <w:r w:rsidR="004375B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375B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375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FF5BC2">
        <w:rPr>
          <w:rFonts w:ascii="TH SarabunPSK" w:hAnsi="TH SarabunPSK" w:cs="TH SarabunPSK"/>
          <w:sz w:val="32"/>
          <w:szCs w:val="32"/>
          <w:cs/>
        </w:rPr>
        <w:t>(</w:t>
      </w:r>
      <w:r w:rsidRPr="00FF5BC2">
        <w:rPr>
          <w:rFonts w:ascii="TH SarabunPSK" w:hAnsi="TH SarabunPSK" w:cs="TH SarabunPSK"/>
          <w:sz w:val="32"/>
          <w:szCs w:val="32"/>
          <w:cs/>
          <w:lang w:val="th-TH"/>
        </w:rPr>
        <w:t>ภาษาอังกฤษ</w:t>
      </w:r>
      <w:r w:rsidRPr="00FF5BC2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</w:t>
      </w:r>
    </w:p>
    <w:bookmarkEnd w:id="0"/>
    <w:p w14:paraId="618DF0BB" w14:textId="0FFD7F3B" w:rsidR="0014764B" w:rsidRPr="0037343B" w:rsidRDefault="008D0EC2" w:rsidP="0014764B">
      <w:pPr>
        <w:shd w:val="clear" w:color="auto" w:fill="FFFFFF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7343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ผลที่คาดว่าจะได้รับของโครงการนี้สอดคล้อง</w:t>
      </w:r>
      <w:r w:rsidR="001970F7" w:rsidRPr="0037343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กับ</w:t>
      </w:r>
      <w:r w:rsidRPr="0037343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นโยบายสำคัญของรัฐบาลใดมากที่สุด</w:t>
      </w:r>
      <w:r w:rsidRPr="0037343B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5D0586CC" w14:textId="77777777" w:rsidR="00374CE3" w:rsidRPr="0037343B" w:rsidRDefault="0014764B" w:rsidP="00374CE3">
      <w:pPr>
        <w:shd w:val="clear" w:color="auto" w:fill="FFFFFF"/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7343B">
        <w:rPr>
          <w:rFonts w:ascii="TH SarabunPSK" w:eastAsia="Cordia New" w:hAnsi="TH SarabunPSK" w:cs="TH SarabunPSK" w:hint="cs"/>
          <w:sz w:val="32"/>
          <w:szCs w:val="32"/>
          <w:cs/>
        </w:rPr>
        <w:t>นโยบายเร่งด่วน......................</w:t>
      </w:r>
      <w:r w:rsidRPr="0037343B">
        <w:rPr>
          <w:rFonts w:ascii="TH SarabunPSK" w:eastAsia="Cordia New" w:hAnsi="TH SarabunPSK" w:cs="TH SarabunPSK"/>
          <w:sz w:val="32"/>
          <w:szCs w:val="32"/>
        </w:rPr>
        <w:t xml:space="preserve"> (Drop-down)</w:t>
      </w:r>
    </w:p>
    <w:p w14:paraId="21CBEB7A" w14:textId="5D4C8E8C" w:rsidR="0014764B" w:rsidRPr="0037343B" w:rsidRDefault="0014764B" w:rsidP="00374CE3">
      <w:pPr>
        <w:shd w:val="clear" w:color="auto" w:fill="FFFFFF"/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7343B">
        <w:rPr>
          <w:rFonts w:ascii="TH SarabunPSK" w:eastAsia="Cordia New" w:hAnsi="TH SarabunPSK" w:cs="TH SarabunPSK" w:hint="cs"/>
          <w:sz w:val="32"/>
          <w:szCs w:val="32"/>
          <w:cs/>
        </w:rPr>
        <w:t>นโยบายระยะกลาง-ยาว......................</w:t>
      </w:r>
      <w:r w:rsidRPr="0037343B">
        <w:rPr>
          <w:rFonts w:ascii="TH SarabunPSK" w:eastAsia="Cordia New" w:hAnsi="TH SarabunPSK" w:cs="TH SarabunPSK"/>
          <w:sz w:val="32"/>
          <w:szCs w:val="32"/>
        </w:rPr>
        <w:t xml:space="preserve"> (Drop-down)</w:t>
      </w:r>
    </w:p>
    <w:p w14:paraId="27155D1F" w14:textId="77777777" w:rsidR="0014764B" w:rsidRPr="00C65D72" w:rsidRDefault="0014764B" w:rsidP="0014764B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7343B">
        <w:rPr>
          <w:rFonts w:ascii="TH SarabunPSK" w:hAnsi="TH SarabunPSK" w:cs="TH SarabunPSK" w:hint="cs"/>
          <w:sz w:val="32"/>
          <w:szCs w:val="32"/>
          <w:cs/>
          <w:lang w:val="th-TH"/>
        </w:rPr>
        <w:t>** ขอให้พิจารณานโยบายสำคัญของรัฐบาลดังเอกสารแนบ</w:t>
      </w:r>
    </w:p>
    <w:p w14:paraId="42F73C4F" w14:textId="77777777" w:rsidR="00C3122B" w:rsidRPr="00C3122B" w:rsidRDefault="00C3122B" w:rsidP="00FE52A2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577305FA" w14:textId="3A2BF232" w:rsidR="00FE52A2" w:rsidRPr="006946ED" w:rsidRDefault="00FE52A2" w:rsidP="00FE52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46ED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ลักษณะแผนงานย่อย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รายประเด็น</w:t>
      </w:r>
    </w:p>
    <w:p w14:paraId="72B934B1" w14:textId="06AB4EA6" w:rsidR="00FE52A2" w:rsidRPr="009F7059" w:rsidRDefault="00FE52A2" w:rsidP="00FE52A2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9F7059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แผนงานย่อย</w:t>
      </w:r>
      <w:r w:rsidRPr="009F7059">
        <w:rPr>
          <w:rFonts w:ascii="TH SarabunPSK" w:hAnsi="TH SarabunPSK" w:cs="TH SarabunPSK" w:hint="cs"/>
          <w:b/>
          <w:bCs/>
          <w:sz w:val="32"/>
          <w:szCs w:val="32"/>
          <w:cs/>
        </w:rPr>
        <w:t>รายประเด็น</w:t>
      </w:r>
      <w:r w:rsidRPr="009F7059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ใหม่</w:t>
      </w:r>
      <w:r w:rsidRPr="009F705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F7059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เริ่มดำเนินการในปีที่เสนอของบประมาณ</w:t>
      </w:r>
      <w:r w:rsidRPr="009F7059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</w:p>
    <w:p w14:paraId="46275838" w14:textId="74F4F22B" w:rsidR="00FE52A2" w:rsidRPr="009F7059" w:rsidRDefault="00FE52A2" w:rsidP="00FE52A2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9F7059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แผนงานย่อย</w:t>
      </w:r>
      <w:r w:rsidRPr="009F7059">
        <w:rPr>
          <w:rFonts w:ascii="TH SarabunPSK" w:hAnsi="TH SarabunPSK" w:cs="TH SarabunPSK" w:hint="cs"/>
          <w:b/>
          <w:bCs/>
          <w:sz w:val="32"/>
          <w:szCs w:val="32"/>
          <w:cs/>
        </w:rPr>
        <w:t>รายประเด็น</w:t>
      </w:r>
      <w:r w:rsidRPr="009F7059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ต่อเนื่อง</w:t>
      </w:r>
      <w:r w:rsidRPr="009F7059">
        <w:rPr>
          <w:rFonts w:ascii="TH SarabunPSK" w:eastAsia="Times New Roman" w:hAnsi="TH SarabunPSK" w:cs="TH SarabunPSK"/>
          <w:sz w:val="32"/>
          <w:szCs w:val="32"/>
          <w:cs/>
        </w:rPr>
        <w:t xml:space="preserve"> ดำเนินการมาแล้ว</w:t>
      </w:r>
      <w:r w:rsidRPr="009F705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F7059">
        <w:rPr>
          <w:rFonts w:ascii="TH SarabunPSK" w:eastAsia="Times New Roman" w:hAnsi="TH SarabunPSK" w:cs="TH SarabunPSK"/>
          <w:sz w:val="32"/>
          <w:szCs w:val="32"/>
          <w:cs/>
        </w:rPr>
        <w:t>และจะดำเนินการต่อ</w:t>
      </w:r>
      <w:r w:rsidRPr="009F7059">
        <w:rPr>
          <w:rFonts w:ascii="TH SarabunPSK" w:eastAsia="Times New Roman" w:hAnsi="TH SarabunPSK" w:cs="TH SarabunPSK" w:hint="cs"/>
          <w:sz w:val="32"/>
          <w:szCs w:val="32"/>
          <w:cs/>
        </w:rPr>
        <w:t>ในปีถัดไป</w:t>
      </w:r>
    </w:p>
    <w:p w14:paraId="6E70482A" w14:textId="25E2090B" w:rsidR="00FE52A2" w:rsidRPr="009F7059" w:rsidRDefault="00FE52A2" w:rsidP="00FE52A2">
      <w:pPr>
        <w:numPr>
          <w:ilvl w:val="1"/>
          <w:numId w:val="2"/>
        </w:numPr>
        <w:shd w:val="clear" w:color="auto" w:fill="FFFFFF"/>
        <w:spacing w:after="0" w:line="240" w:lineRule="auto"/>
        <w:ind w:left="1560"/>
        <w:contextualSpacing/>
        <w:rPr>
          <w:rFonts w:ascii="TH SarabunPSK" w:eastAsia="Times New Roman" w:hAnsi="TH SarabunPSK" w:cs="TH SarabunPSK"/>
          <w:b/>
          <w:bCs/>
          <w:sz w:val="32"/>
          <w:szCs w:val="32"/>
          <w:lang w:val="th-TH"/>
        </w:rPr>
      </w:pPr>
      <w:r w:rsidRPr="009F7059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 xml:space="preserve">ไม่มีข้อผูกพันสัญญา </w:t>
      </w:r>
    </w:p>
    <w:p w14:paraId="648D5BB5" w14:textId="6B81BD1D" w:rsidR="00FE52A2" w:rsidRPr="009F7059" w:rsidRDefault="00FE52A2" w:rsidP="00FE52A2">
      <w:pPr>
        <w:numPr>
          <w:ilvl w:val="1"/>
          <w:numId w:val="2"/>
        </w:numPr>
        <w:shd w:val="clear" w:color="auto" w:fill="FFFFFF"/>
        <w:spacing w:after="0" w:line="240" w:lineRule="auto"/>
        <w:ind w:left="1560"/>
        <w:contextualSpacing/>
        <w:rPr>
          <w:rFonts w:ascii="TH SarabunPSK" w:eastAsia="Times New Roman" w:hAnsi="TH SarabunPSK" w:cs="TH SarabunPSK"/>
          <w:b/>
          <w:bCs/>
          <w:sz w:val="32"/>
          <w:szCs w:val="32"/>
          <w:lang w:val="th-TH"/>
        </w:rPr>
      </w:pPr>
      <w:r w:rsidRPr="009F7059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มีข้อผูกพันสัญญา</w:t>
      </w:r>
    </w:p>
    <w:p w14:paraId="1E0410B0" w14:textId="76DAE308" w:rsidR="00FE52A2" w:rsidRPr="006F3270" w:rsidRDefault="00FE52A2" w:rsidP="006F3270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F327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ระบุรหัสของแผนงานย่อย</w:t>
      </w:r>
      <w:r w:rsidRPr="006F3270">
        <w:rPr>
          <w:rFonts w:ascii="TH SarabunPSK" w:hAnsi="TH SarabunPSK" w:cs="TH SarabunPSK" w:hint="cs"/>
          <w:b/>
          <w:bCs/>
          <w:sz w:val="32"/>
          <w:szCs w:val="32"/>
          <w:cs/>
        </w:rPr>
        <w:t>รายประเด็น</w:t>
      </w:r>
      <w:r w:rsidRPr="006F327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ต่อเนื่อง .........................</w:t>
      </w:r>
    </w:p>
    <w:p w14:paraId="1D00F2ED" w14:textId="77777777" w:rsidR="00FE52A2" w:rsidRPr="008A035F" w:rsidRDefault="00FE52A2" w:rsidP="00FE52A2">
      <w:pPr>
        <w:shd w:val="clear" w:color="auto" w:fill="FFFFFF"/>
        <w:spacing w:after="0" w:line="240" w:lineRule="auto"/>
        <w:rPr>
          <w:rStyle w:val="normaltextrun"/>
          <w:rFonts w:ascii="TH SarabunPSK" w:hAnsi="TH SarabunPSK" w:cs="TH SarabunPSK"/>
          <w:b/>
          <w:bCs/>
          <w:sz w:val="32"/>
          <w:szCs w:val="32"/>
        </w:rPr>
      </w:pPr>
      <w:r w:rsidRPr="008A035F">
        <w:rPr>
          <w:rStyle w:val="normaltextrun"/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14:paraId="48743069" w14:textId="4F539321" w:rsidR="00FE52A2" w:rsidRPr="009F7059" w:rsidRDefault="00FE52A2" w:rsidP="00FE52A2">
      <w:pPr>
        <w:shd w:val="clear" w:color="auto" w:fill="FFFFFF"/>
        <w:spacing w:after="0" w:line="240" w:lineRule="auto"/>
        <w:rPr>
          <w:rStyle w:val="eop"/>
          <w:rFonts w:ascii="TH SarabunPSK" w:hAnsi="TH SarabunPSK" w:cs="TH SarabunPSK"/>
          <w:sz w:val="32"/>
          <w:szCs w:val="32"/>
        </w:rPr>
      </w:pPr>
      <w:r w:rsidRPr="009F7059">
        <w:rPr>
          <w:rStyle w:val="normaltextrun"/>
          <w:rFonts w:ascii="TH SarabunPSK" w:hAnsi="TH SarabunPSK" w:cs="TH SarabunPSK"/>
          <w:sz w:val="32"/>
          <w:szCs w:val="32"/>
          <w:cs/>
        </w:rPr>
        <w:t>แผนงานย่อย</w:t>
      </w:r>
      <w:r w:rsidRPr="009F7059">
        <w:rPr>
          <w:rFonts w:ascii="TH SarabunPSK" w:hAnsi="TH SarabunPSK" w:cs="TH SarabunPSK" w:hint="cs"/>
          <w:sz w:val="32"/>
          <w:szCs w:val="32"/>
          <w:cs/>
        </w:rPr>
        <w:t>รายประเด็น</w:t>
      </w:r>
      <w:r w:rsidRPr="009F7059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ใหม่ </w:t>
      </w:r>
      <w:r w:rsidRPr="009F7059">
        <w:rPr>
          <w:rFonts w:ascii="TH SarabunPSK" w:eastAsia="Times New Roman" w:hAnsi="TH SarabunPSK" w:cs="TH SarabunPSK"/>
          <w:sz w:val="32"/>
          <w:szCs w:val="32"/>
          <w:cs/>
        </w:rPr>
        <w:t xml:space="preserve">หมายถึง </w:t>
      </w:r>
      <w:r w:rsidRPr="009F7059">
        <w:rPr>
          <w:rStyle w:val="normaltextrun"/>
          <w:rFonts w:ascii="TH SarabunPSK" w:hAnsi="TH SarabunPSK" w:cs="TH SarabunPSK"/>
          <w:sz w:val="32"/>
          <w:szCs w:val="32"/>
          <w:cs/>
        </w:rPr>
        <w:t>แผนงานย่อย</w:t>
      </w:r>
      <w:r w:rsidRPr="009F7059">
        <w:rPr>
          <w:rFonts w:ascii="TH SarabunPSK" w:hAnsi="TH SarabunPSK" w:cs="TH SarabunPSK" w:hint="cs"/>
          <w:sz w:val="32"/>
          <w:szCs w:val="32"/>
          <w:cs/>
        </w:rPr>
        <w:t>รายประเด็น</w:t>
      </w:r>
      <w:r w:rsidRPr="009F7059">
        <w:rPr>
          <w:rStyle w:val="normaltextrun"/>
          <w:rFonts w:ascii="TH SarabunPSK" w:hAnsi="TH SarabunPSK" w:cs="TH SarabunPSK"/>
          <w:sz w:val="32"/>
          <w:szCs w:val="32"/>
          <w:cs/>
        </w:rPr>
        <w:t>ที่เริ่มดำเนินการในปีที่เสนอขอ</w:t>
      </w:r>
      <w:r w:rsidRPr="009F7059">
        <w:rPr>
          <w:rStyle w:val="normaltextrun"/>
          <w:rFonts w:ascii="TH SarabunPSK" w:hAnsi="TH SarabunPSK" w:cs="TH SarabunPSK"/>
          <w:sz w:val="32"/>
          <w:szCs w:val="32"/>
        </w:rPr>
        <w:t xml:space="preserve"> </w:t>
      </w:r>
    </w:p>
    <w:p w14:paraId="2C71FC78" w14:textId="3C15E102" w:rsidR="00FE52A2" w:rsidRPr="009F7059" w:rsidRDefault="00FE52A2" w:rsidP="00FE52A2">
      <w:pPr>
        <w:spacing w:after="0"/>
        <w:jc w:val="thaiDistribute"/>
        <w:rPr>
          <w:rStyle w:val="normaltextrun"/>
          <w:rFonts w:ascii="TH SarabunPSK" w:hAnsi="TH SarabunPSK" w:cs="TH SarabunPSK"/>
          <w:sz w:val="32"/>
          <w:szCs w:val="32"/>
          <w:cs/>
        </w:rPr>
      </w:pPr>
      <w:r w:rsidRPr="009F7059">
        <w:rPr>
          <w:rStyle w:val="normaltextrun"/>
          <w:rFonts w:ascii="TH SarabunPSK" w:hAnsi="TH SarabunPSK" w:cs="TH SarabunPSK"/>
          <w:sz w:val="32"/>
          <w:szCs w:val="32"/>
          <w:cs/>
        </w:rPr>
        <w:t>แผนงานย่อย</w:t>
      </w:r>
      <w:r w:rsidRPr="009F7059">
        <w:rPr>
          <w:rFonts w:ascii="TH SarabunPSK" w:hAnsi="TH SarabunPSK" w:cs="TH SarabunPSK" w:hint="cs"/>
          <w:sz w:val="32"/>
          <w:szCs w:val="32"/>
          <w:cs/>
        </w:rPr>
        <w:t>รายประเด็น</w:t>
      </w:r>
      <w:r w:rsidRPr="009F7059">
        <w:rPr>
          <w:rStyle w:val="normaltextrun"/>
          <w:rFonts w:ascii="TH SarabunPSK" w:hAnsi="TH SarabunPSK" w:cs="TH SarabunPSK"/>
          <w:sz w:val="32"/>
          <w:szCs w:val="32"/>
          <w:cs/>
        </w:rPr>
        <w:t>ต่อเนื่อง</w:t>
      </w:r>
      <w:r w:rsidRPr="009F7059">
        <w:rPr>
          <w:rStyle w:val="normaltextrun"/>
          <w:rFonts w:ascii="TH SarabunPSK" w:hAnsi="TH SarabunPSK" w:cs="TH SarabunPSK" w:hint="cs"/>
          <w:sz w:val="32"/>
          <w:szCs w:val="32"/>
          <w:cs/>
        </w:rPr>
        <w:t>ที่ไม่มีข้อผูกพันสัญญา</w:t>
      </w:r>
      <w:r w:rsidRPr="009F7059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 </w:t>
      </w:r>
      <w:r w:rsidRPr="009F7059">
        <w:rPr>
          <w:rFonts w:ascii="TH SarabunPSK" w:eastAsia="Times New Roman" w:hAnsi="TH SarabunPSK" w:cs="TH SarabunPSK"/>
          <w:sz w:val="32"/>
          <w:szCs w:val="32"/>
          <w:cs/>
        </w:rPr>
        <w:t>หมายถึง แผนงานย่อย</w:t>
      </w:r>
      <w:r w:rsidRPr="009F7059">
        <w:rPr>
          <w:rFonts w:ascii="TH SarabunPSK" w:hAnsi="TH SarabunPSK" w:cs="TH SarabunPSK" w:hint="cs"/>
          <w:sz w:val="32"/>
          <w:szCs w:val="32"/>
          <w:cs/>
        </w:rPr>
        <w:t>รายประเด็น</w:t>
      </w:r>
      <w:r w:rsidRPr="009F7059">
        <w:rPr>
          <w:rFonts w:ascii="TH SarabunPSK" w:eastAsia="Times New Roman" w:hAnsi="TH SarabunPSK" w:cs="TH SarabunPSK"/>
          <w:sz w:val="32"/>
          <w:szCs w:val="32"/>
          <w:cs/>
        </w:rPr>
        <w:t>ที่ดำเนินการต่อเนื่องจากปีงบประมาณที่ผ่านมา</w:t>
      </w:r>
      <w:r w:rsidRPr="009F7059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Pr="009F7059">
        <w:rPr>
          <w:rFonts w:ascii="TH SarabunPSK" w:eastAsia="Times New Roman" w:hAnsi="TH SarabunPSK" w:cs="TH SarabunPSK"/>
          <w:sz w:val="32"/>
          <w:szCs w:val="32"/>
          <w:cs/>
        </w:rPr>
        <w:t xml:space="preserve">มีการจ่ายงบประมาณเป็นรายปี </w:t>
      </w:r>
      <w:r w:rsidRPr="009F7059">
        <w:rPr>
          <w:rStyle w:val="normaltextrun"/>
          <w:rFonts w:ascii="TH SarabunPSK" w:hAnsi="TH SarabunPSK" w:cs="TH SarabunPSK" w:hint="cs"/>
          <w:sz w:val="32"/>
          <w:szCs w:val="32"/>
          <w:cs/>
        </w:rPr>
        <w:t>โดยไม่มีภาระผูกพัน</w:t>
      </w:r>
    </w:p>
    <w:p w14:paraId="2BEF56A5" w14:textId="73549C69" w:rsidR="00FE52A2" w:rsidRPr="009F7059" w:rsidRDefault="00FE52A2" w:rsidP="00FE52A2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F7059">
        <w:rPr>
          <w:rFonts w:ascii="TH SarabunPSK" w:eastAsia="Times New Roman" w:hAnsi="TH SarabunPSK" w:cs="TH SarabunPSK"/>
          <w:sz w:val="32"/>
          <w:szCs w:val="32"/>
          <w:cs/>
        </w:rPr>
        <w:t>แผนงานย่อย</w:t>
      </w:r>
      <w:r w:rsidRPr="009F7059">
        <w:rPr>
          <w:rFonts w:ascii="TH SarabunPSK" w:hAnsi="TH SarabunPSK" w:cs="TH SarabunPSK" w:hint="cs"/>
          <w:sz w:val="32"/>
          <w:szCs w:val="32"/>
          <w:cs/>
        </w:rPr>
        <w:t>รายประเด็น</w:t>
      </w:r>
      <w:r w:rsidRPr="009F7059">
        <w:rPr>
          <w:rFonts w:ascii="TH SarabunPSK" w:eastAsia="Times New Roman" w:hAnsi="TH SarabunPSK" w:cs="TH SarabunPSK"/>
          <w:sz w:val="32"/>
          <w:szCs w:val="32"/>
          <w:cs/>
        </w:rPr>
        <w:t>ต่อเนื่องที่มีข้อผูกพันสัญญา</w:t>
      </w:r>
      <w:r w:rsidRPr="009F70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F7059">
        <w:rPr>
          <w:rFonts w:ascii="TH SarabunPSK" w:eastAsia="Times New Roman" w:hAnsi="TH SarabunPSK" w:cs="TH SarabunPSK"/>
          <w:sz w:val="32"/>
          <w:szCs w:val="32"/>
          <w:cs/>
        </w:rPr>
        <w:t>หมายถึง แผนงานย่อย</w:t>
      </w:r>
      <w:r w:rsidRPr="009F7059">
        <w:rPr>
          <w:rFonts w:ascii="TH SarabunPSK" w:hAnsi="TH SarabunPSK" w:cs="TH SarabunPSK" w:hint="cs"/>
          <w:sz w:val="32"/>
          <w:szCs w:val="32"/>
          <w:cs/>
        </w:rPr>
        <w:t>รายประเด็น</w:t>
      </w:r>
      <w:r w:rsidRPr="009F7059">
        <w:rPr>
          <w:rFonts w:ascii="TH SarabunPSK" w:eastAsia="Times New Roman" w:hAnsi="TH SarabunPSK" w:cs="TH SarabunPSK"/>
          <w:sz w:val="32"/>
          <w:szCs w:val="32"/>
          <w:cs/>
        </w:rPr>
        <w:t>ต่อเนื่องที่มีข้อผูกพันสัญญา</w:t>
      </w:r>
      <w:r w:rsidRPr="009F705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F7059">
        <w:rPr>
          <w:rFonts w:ascii="TH SarabunPSK" w:eastAsia="Times New Roman" w:hAnsi="TH SarabunPSK" w:cs="TH SarabunPSK" w:hint="cs"/>
          <w:sz w:val="32"/>
          <w:szCs w:val="32"/>
          <w:cs/>
        </w:rPr>
        <w:t>อาทิ มีโครงการ</w:t>
      </w:r>
      <w:r w:rsidRPr="009F7059">
        <w:rPr>
          <w:rFonts w:ascii="TH SarabunPSK" w:eastAsia="Times New Roman" w:hAnsi="TH SarabunPSK" w:cs="TH SarabunPSK"/>
          <w:sz w:val="32"/>
          <w:szCs w:val="32"/>
        </w:rPr>
        <w:t xml:space="preserve"> Multi</w:t>
      </w:r>
      <w:r w:rsidRPr="009F7059"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  <w:r w:rsidRPr="009F7059">
        <w:rPr>
          <w:rFonts w:ascii="TH SarabunPSK" w:eastAsia="Times New Roman" w:hAnsi="TH SarabunPSK" w:cs="TH SarabunPSK"/>
          <w:sz w:val="32"/>
          <w:szCs w:val="32"/>
        </w:rPr>
        <w:t>year</w:t>
      </w:r>
      <w:r w:rsidRPr="009F705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F70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ตามมติ กสว. หรือมีข้อผูกพันตามสัญญาให้ทุนว่าต้องมีการเบิกจ่ายงบประมาณต่อเนื่องในปีที่เสนอของบประมาณ </w:t>
      </w:r>
    </w:p>
    <w:p w14:paraId="7F383E14" w14:textId="77777777" w:rsidR="00FE52A2" w:rsidRDefault="00FE52A2" w:rsidP="00FE52A2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40750EA6" w14:textId="77777777" w:rsidR="000168D4" w:rsidRDefault="000168D4" w:rsidP="00FE52A2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080EAABC" w14:textId="77777777" w:rsidR="000168D4" w:rsidRPr="006946ED" w:rsidRDefault="000168D4" w:rsidP="00FE52A2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54AB8DFC" w14:textId="6F99F8F4" w:rsidR="00134EBC" w:rsidRPr="002671F9" w:rsidRDefault="00134EBC" w:rsidP="00F27E97">
      <w:pPr>
        <w:pStyle w:val="Heading1"/>
        <w:shd w:val="clear" w:color="auto" w:fill="D0CECE" w:themeFill="background2" w:themeFillShade="E6"/>
        <w:spacing w:before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2671F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val="th-TH"/>
        </w:rPr>
        <w:lastRenderedPageBreak/>
        <w:t xml:space="preserve">ส่วนที่ </w:t>
      </w:r>
      <w:r w:rsidRPr="002671F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  <w:t xml:space="preserve">1 : </w:t>
      </w:r>
      <w:r w:rsidRPr="002671F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ข้อมูลทั่วไป</w:t>
      </w:r>
    </w:p>
    <w:p w14:paraId="4FD11DC6" w14:textId="56AE6BCB" w:rsidR="00134EBC" w:rsidRPr="00F64928" w:rsidRDefault="00134EBC" w:rsidP="00134EBC">
      <w:pPr>
        <w:spacing w:after="0" w:line="240" w:lineRule="auto"/>
        <w:ind w:right="438"/>
        <w:rPr>
          <w:rFonts w:ascii="TH SarabunPSK" w:hAnsi="TH SarabunPSK" w:cs="TH SarabunPSK"/>
          <w:sz w:val="32"/>
          <w:szCs w:val="32"/>
        </w:rPr>
      </w:pP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ยุทธศาสตร์</w:t>
      </w:r>
      <w:r w:rsidRPr="003E4D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........................................................................... </w:t>
      </w:r>
    </w:p>
    <w:p w14:paraId="03862511" w14:textId="6AC93E51" w:rsidR="00C94AAC" w:rsidRPr="003E4D14" w:rsidRDefault="007B6E1E" w:rsidP="00904471">
      <w:pPr>
        <w:spacing w:after="0" w:line="240" w:lineRule="auto"/>
        <w:ind w:right="-18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อยู่ภายใต้</w:t>
      </w:r>
      <w:r w:rsidR="00C94AAC"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แผนงาน</w:t>
      </w:r>
      <w:r w:rsidR="00C94AAC" w:rsidRPr="003E4D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............................................................. </w:t>
      </w:r>
    </w:p>
    <w:p w14:paraId="4C48BA18" w14:textId="79F02B08" w:rsidR="00C94AAC" w:rsidRPr="003E4D14" w:rsidRDefault="00C94AAC" w:rsidP="00C94AAC">
      <w:pPr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3E4D1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อยู่ภายใต้</w:t>
      </w: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แผนงาน</w:t>
      </w:r>
      <w:r w:rsidRPr="003E4D1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ย่อย </w:t>
      </w:r>
      <w:r w:rsidRPr="003E4D14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</w:t>
      </w:r>
    </w:p>
    <w:p w14:paraId="1D17F80C" w14:textId="29CC53FF" w:rsidR="00C94AAC" w:rsidRDefault="00C94AAC" w:rsidP="00C94AA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4D1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ประเภท</w:t>
      </w:r>
      <w:r w:rsidRPr="003E4D1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แผนงาน</w:t>
      </w:r>
      <w:r w:rsidRPr="003E4D1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ย่อย</w:t>
      </w:r>
      <w:r w:rsidRPr="003E4D14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3E4D14">
        <w:rPr>
          <w:rFonts w:ascii="TH SarabunPSK" w:hAnsi="TH SarabunPSK" w:cs="TH SarabunPSK"/>
          <w:sz w:val="32"/>
          <w:szCs w:val="32"/>
          <w:cs/>
        </w:rPr>
        <w:tab/>
      </w:r>
      <w:r w:rsidRPr="003E4D14">
        <w:rPr>
          <w:rFonts w:ascii="Wingdings" w:eastAsia="Wingdings" w:hAnsi="Wingdings" w:cs="Wingdings"/>
          <w:sz w:val="32"/>
          <w:szCs w:val="32"/>
        </w:rPr>
        <w:t>¡</w:t>
      </w:r>
      <w:r w:rsidRPr="003E4D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4D14">
        <w:rPr>
          <w:rFonts w:ascii="TH SarabunPSK" w:hAnsi="TH SarabunPSK" w:cs="TH SarabunPSK"/>
          <w:sz w:val="32"/>
          <w:szCs w:val="32"/>
        </w:rPr>
        <w:t xml:space="preserve">Flagship </w:t>
      </w:r>
      <w:r w:rsidRPr="003E4D1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E4D14">
        <w:rPr>
          <w:rFonts w:ascii="Wingdings" w:eastAsia="Wingdings" w:hAnsi="Wingdings" w:cs="Wingdings"/>
          <w:sz w:val="32"/>
          <w:szCs w:val="32"/>
        </w:rPr>
        <w:t>¡</w:t>
      </w:r>
      <w:r w:rsidRPr="003E4D14">
        <w:rPr>
          <w:rFonts w:ascii="TH SarabunPSK" w:hAnsi="TH SarabunPSK" w:cs="TH SarabunPSK"/>
          <w:sz w:val="32"/>
          <w:szCs w:val="32"/>
        </w:rPr>
        <w:t xml:space="preserve"> Non Flagship</w:t>
      </w:r>
      <w:r w:rsidRPr="003E4D1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25A7DBC" w14:textId="44968012" w:rsidR="00AC414F" w:rsidRPr="00C610C3" w:rsidRDefault="00AC414F" w:rsidP="00C94AAC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3B93A938" w14:textId="02142198" w:rsidR="00C94AAC" w:rsidRPr="00AC414F" w:rsidRDefault="00C94AAC" w:rsidP="00C94AAC">
      <w:pPr>
        <w:spacing w:after="0" w:line="240" w:lineRule="auto"/>
        <w:ind w:left="-78" w:firstLine="78"/>
        <w:rPr>
          <w:rFonts w:ascii="TH SarabunPSK" w:hAnsi="TH SarabunPSK" w:cs="TH SarabunPSK"/>
          <w:sz w:val="28"/>
          <w:cs/>
        </w:rPr>
      </w:pPr>
      <w:r w:rsidRPr="00AC414F">
        <w:rPr>
          <w:rFonts w:ascii="TH SarabunPSK" w:hAnsi="TH SarabunPSK" w:cs="TH SarabunPSK" w:hint="cs"/>
          <w:sz w:val="28"/>
          <w:cs/>
          <w:lang w:val="th-TH"/>
        </w:rPr>
        <w:t>กรณี</w:t>
      </w:r>
      <w:r w:rsidR="00AC414F">
        <w:rPr>
          <w:rFonts w:ascii="TH SarabunPSK" w:hAnsi="TH SarabunPSK" w:cs="TH SarabunPSK" w:hint="cs"/>
          <w:sz w:val="28"/>
          <w:cs/>
          <w:lang w:val="th-TH"/>
        </w:rPr>
        <w:t>เป็น</w:t>
      </w:r>
      <w:r w:rsidRPr="00AC414F">
        <w:rPr>
          <w:rFonts w:ascii="TH SarabunPSK" w:hAnsi="TH SarabunPSK" w:cs="TH SarabunPSK"/>
          <w:sz w:val="28"/>
          <w:cs/>
          <w:lang w:val="th-TH"/>
        </w:rPr>
        <w:t xml:space="preserve">แผนงานย่อย </w:t>
      </w:r>
      <w:r w:rsidRPr="00AC414F">
        <w:rPr>
          <w:rFonts w:ascii="TH SarabunPSK" w:hAnsi="TH SarabunPSK" w:cs="TH SarabunPSK"/>
          <w:sz w:val="28"/>
        </w:rPr>
        <w:t>Non Flagship</w:t>
      </w:r>
      <w:r w:rsidRPr="00AC414F">
        <w:rPr>
          <w:rFonts w:ascii="TH SarabunPSK" w:hAnsi="TH SarabunPSK" w:cs="TH SarabunPSK" w:hint="cs"/>
          <w:sz w:val="28"/>
          <w:cs/>
        </w:rPr>
        <w:t xml:space="preserve"> ให้กรอก </w:t>
      </w:r>
      <w:r w:rsidRPr="00AC414F">
        <w:rPr>
          <w:rFonts w:ascii="TH SarabunPSK" w:hAnsi="TH SarabunPSK" w:cs="TH SarabunPSK"/>
          <w:sz w:val="28"/>
          <w:cs/>
        </w:rPr>
        <w:t>เป้าหมายของแผนงาน</w:t>
      </w:r>
      <w:r w:rsidRPr="00AC414F">
        <w:rPr>
          <w:rFonts w:ascii="TH SarabunPSK" w:hAnsi="TH SarabunPSK" w:cs="TH SarabunPSK" w:hint="cs"/>
          <w:sz w:val="28"/>
          <w:cs/>
        </w:rPr>
        <w:t xml:space="preserve"> และ</w:t>
      </w:r>
      <w:r w:rsidRPr="00AC414F">
        <w:rPr>
          <w:sz w:val="28"/>
        </w:rPr>
        <w:t xml:space="preserve"> </w:t>
      </w:r>
      <w:r w:rsidRPr="00AC414F">
        <w:rPr>
          <w:rFonts w:ascii="TH SarabunPSK" w:hAnsi="TH SarabunPSK" w:cs="TH SarabunPSK"/>
          <w:sz w:val="28"/>
        </w:rPr>
        <w:t xml:space="preserve">Key Results </w:t>
      </w:r>
      <w:r w:rsidRPr="00AC414F">
        <w:rPr>
          <w:rFonts w:ascii="TH SarabunPSK" w:hAnsi="TH SarabunPSK" w:cs="TH SarabunPSK"/>
          <w:sz w:val="28"/>
          <w:cs/>
        </w:rPr>
        <w:t>ของแผนงาน</w:t>
      </w:r>
    </w:p>
    <w:tbl>
      <w:tblPr>
        <w:tblStyle w:val="TableGrid"/>
        <w:tblW w:w="0" w:type="auto"/>
        <w:tblInd w:w="2" w:type="dxa"/>
        <w:tblLook w:val="04A0" w:firstRow="1" w:lastRow="0" w:firstColumn="1" w:lastColumn="0" w:noHBand="0" w:noVBand="1"/>
      </w:tblPr>
      <w:tblGrid>
        <w:gridCol w:w="1312"/>
        <w:gridCol w:w="2183"/>
        <w:gridCol w:w="2987"/>
        <w:gridCol w:w="2745"/>
      </w:tblGrid>
      <w:tr w:rsidR="00C94AAC" w:rsidRPr="003E4D14" w14:paraId="38DC634F" w14:textId="77777777" w:rsidTr="00484FB4">
        <w:trPr>
          <w:trHeight w:val="942"/>
        </w:trPr>
        <w:tc>
          <w:tcPr>
            <w:tcW w:w="1312" w:type="dxa"/>
          </w:tcPr>
          <w:p w14:paraId="2ACFA069" w14:textId="77777777" w:rsidR="00C94AAC" w:rsidRPr="003E4D14" w:rsidRDefault="00C94AAC" w:rsidP="00484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183" w:type="dxa"/>
          </w:tcPr>
          <w:p w14:paraId="7A49B887" w14:textId="77777777" w:rsidR="00C94AAC" w:rsidRPr="003E4D14" w:rsidRDefault="00C94AAC" w:rsidP="00484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3E4D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ของแผนงาน</w:t>
            </w: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Objective)</w:t>
            </w:r>
          </w:p>
          <w:p w14:paraId="793911D2" w14:textId="26E5CA55" w:rsidR="00C94AAC" w:rsidRPr="003E4D14" w:rsidRDefault="00C94AAC" w:rsidP="00484FB4">
            <w:pPr>
              <w:ind w:right="-188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987" w:type="dxa"/>
          </w:tcPr>
          <w:p w14:paraId="1D6D8C05" w14:textId="77777777" w:rsidR="00C94AAC" w:rsidRPr="003E4D14" w:rsidRDefault="00C94AAC" w:rsidP="00484FB4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Key Results </w:t>
            </w:r>
            <w:r w:rsidRPr="003E4D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ของแผนงาน</w:t>
            </w:r>
          </w:p>
          <w:p w14:paraId="406141C8" w14:textId="77777777" w:rsidR="00C94AAC" w:rsidRDefault="00C94AAC" w:rsidP="00484FB4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ใส่ได้หลาย </w:t>
            </w: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Key Results)</w:t>
            </w:r>
          </w:p>
          <w:p w14:paraId="0EA1507F" w14:textId="588FEDB4" w:rsidR="007B6E1E" w:rsidRPr="003E4D14" w:rsidRDefault="007B6E1E" w:rsidP="00484FB4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45" w:type="dxa"/>
          </w:tcPr>
          <w:p w14:paraId="5D99BFD9" w14:textId="77777777" w:rsidR="00C94AAC" w:rsidRPr="003E4D14" w:rsidRDefault="00C94AAC" w:rsidP="00484FB4">
            <w:pPr>
              <w:ind w:right="7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ค่าเป้าหมายของ </w:t>
            </w: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Key Results </w:t>
            </w:r>
            <w:r w:rsidRPr="003E4D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ของแผนงาน </w:t>
            </w:r>
          </w:p>
          <w:p w14:paraId="6E61CC02" w14:textId="77777777" w:rsidR="00C94AAC" w:rsidRPr="003E4D14" w:rsidRDefault="00C94AAC" w:rsidP="00484FB4">
            <w:pPr>
              <w:ind w:right="7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ในปีงบประมาณ</w:t>
            </w:r>
            <w:r w:rsidRPr="003E4D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ที่เสนอขอ</w:t>
            </w:r>
          </w:p>
        </w:tc>
      </w:tr>
      <w:tr w:rsidR="00C94AAC" w:rsidRPr="003E4D14" w14:paraId="44D31B24" w14:textId="77777777" w:rsidTr="00484FB4">
        <w:trPr>
          <w:trHeight w:val="215"/>
        </w:trPr>
        <w:tc>
          <w:tcPr>
            <w:tcW w:w="1312" w:type="dxa"/>
          </w:tcPr>
          <w:p w14:paraId="79DAADD4" w14:textId="77777777" w:rsidR="00C94AAC" w:rsidRPr="003E4D14" w:rsidRDefault="00C94AAC" w:rsidP="00484FB4">
            <w:pPr>
              <w:ind w:right="9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3" w:type="dxa"/>
          </w:tcPr>
          <w:p w14:paraId="554B9FF1" w14:textId="77777777" w:rsidR="00C94AAC" w:rsidRPr="003E4D14" w:rsidRDefault="00C94AAC" w:rsidP="00484FB4">
            <w:pPr>
              <w:ind w:right="-18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87" w:type="dxa"/>
          </w:tcPr>
          <w:p w14:paraId="5143B931" w14:textId="77777777" w:rsidR="00C94AAC" w:rsidRPr="003E4D14" w:rsidRDefault="00C94AAC" w:rsidP="00484FB4">
            <w:pPr>
              <w:ind w:right="-18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45" w:type="dxa"/>
          </w:tcPr>
          <w:p w14:paraId="2E246212" w14:textId="77777777" w:rsidR="00C94AAC" w:rsidRPr="003E4D14" w:rsidRDefault="00C94AAC" w:rsidP="00484FB4">
            <w:pPr>
              <w:ind w:right="-18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1C4FC4E" w14:textId="77777777" w:rsidR="00C94AAC" w:rsidRPr="003E4D14" w:rsidRDefault="00C94AAC" w:rsidP="00C94AAC">
      <w:pPr>
        <w:spacing w:after="0" w:line="240" w:lineRule="auto"/>
        <w:ind w:right="-181"/>
        <w:jc w:val="thaiDistribute"/>
        <w:rPr>
          <w:rFonts w:ascii="TH SarabunPSK" w:hAnsi="TH SarabunPSK" w:cs="TH SarabunPSK"/>
          <w:sz w:val="16"/>
          <w:szCs w:val="16"/>
          <w:lang w:val="th-TH"/>
        </w:rPr>
      </w:pPr>
      <w:bookmarkStart w:id="1" w:name="_Hlk113962342"/>
    </w:p>
    <w:p w14:paraId="2D104070" w14:textId="422DDED7" w:rsidR="00C94AAC" w:rsidRPr="00AC414F" w:rsidRDefault="00C94AAC" w:rsidP="00C94AAC">
      <w:pPr>
        <w:spacing w:after="0" w:line="240" w:lineRule="auto"/>
        <w:ind w:left="-78" w:firstLine="78"/>
        <w:rPr>
          <w:rFonts w:ascii="TH SarabunPSK" w:hAnsi="TH SarabunPSK" w:cs="TH SarabunPSK"/>
          <w:sz w:val="28"/>
          <w:cs/>
        </w:rPr>
      </w:pPr>
      <w:r w:rsidRPr="00AC414F">
        <w:rPr>
          <w:rFonts w:ascii="TH SarabunPSK" w:hAnsi="TH SarabunPSK" w:cs="TH SarabunPSK" w:hint="cs"/>
          <w:sz w:val="28"/>
          <w:cs/>
          <w:lang w:val="th-TH"/>
        </w:rPr>
        <w:t>กรณี</w:t>
      </w:r>
      <w:r w:rsidR="00AC414F">
        <w:rPr>
          <w:rFonts w:ascii="TH SarabunPSK" w:hAnsi="TH SarabunPSK" w:cs="TH SarabunPSK" w:hint="cs"/>
          <w:sz w:val="28"/>
          <w:cs/>
          <w:lang w:val="th-TH"/>
        </w:rPr>
        <w:t>เป็น</w:t>
      </w:r>
      <w:r w:rsidRPr="00AC414F">
        <w:rPr>
          <w:rFonts w:ascii="TH SarabunPSK" w:hAnsi="TH SarabunPSK" w:cs="TH SarabunPSK"/>
          <w:sz w:val="28"/>
          <w:cs/>
          <w:lang w:val="th-TH"/>
        </w:rPr>
        <w:t xml:space="preserve">แผนงานย่อย </w:t>
      </w:r>
      <w:r w:rsidRPr="00AC414F">
        <w:rPr>
          <w:rFonts w:ascii="TH SarabunPSK" w:hAnsi="TH SarabunPSK" w:cs="TH SarabunPSK"/>
          <w:sz w:val="28"/>
        </w:rPr>
        <w:t>Flagship</w:t>
      </w:r>
      <w:r w:rsidRPr="00AC414F">
        <w:rPr>
          <w:rFonts w:ascii="TH SarabunPSK" w:hAnsi="TH SarabunPSK" w:cs="TH SarabunPSK" w:hint="cs"/>
          <w:sz w:val="28"/>
          <w:cs/>
        </w:rPr>
        <w:t xml:space="preserve"> ให้กรอก</w:t>
      </w:r>
      <w:r w:rsidRPr="00AC414F">
        <w:rPr>
          <w:rFonts w:ascii="TH SarabunPSK" w:hAnsi="TH SarabunPSK" w:cs="TH SarabunPSK"/>
          <w:sz w:val="28"/>
          <w:cs/>
        </w:rPr>
        <w:t>เป้าหมายของแผนงาน</w:t>
      </w:r>
      <w:r w:rsidRPr="00AC414F">
        <w:rPr>
          <w:sz w:val="28"/>
        </w:rPr>
        <w:t xml:space="preserve"> </w:t>
      </w:r>
      <w:r w:rsidRPr="00AC414F">
        <w:rPr>
          <w:rFonts w:ascii="TH SarabunPSK" w:hAnsi="TH SarabunPSK" w:cs="TH SarabunPSK"/>
          <w:sz w:val="28"/>
        </w:rPr>
        <w:t>Flagship</w:t>
      </w:r>
      <w:r w:rsidRPr="00AC414F">
        <w:rPr>
          <w:rFonts w:ascii="TH SarabunPSK" w:hAnsi="TH SarabunPSK" w:cs="TH SarabunPSK" w:hint="cs"/>
          <w:sz w:val="28"/>
          <w:cs/>
        </w:rPr>
        <w:t xml:space="preserve"> และ</w:t>
      </w:r>
      <w:r w:rsidRPr="00AC414F">
        <w:rPr>
          <w:sz w:val="28"/>
        </w:rPr>
        <w:t xml:space="preserve"> </w:t>
      </w:r>
      <w:r w:rsidRPr="00AC414F">
        <w:rPr>
          <w:rFonts w:ascii="TH SarabunPSK" w:hAnsi="TH SarabunPSK" w:cs="TH SarabunPSK"/>
          <w:sz w:val="28"/>
        </w:rPr>
        <w:t xml:space="preserve">Key Results </w:t>
      </w:r>
      <w:r w:rsidRPr="00AC414F">
        <w:rPr>
          <w:rFonts w:ascii="TH SarabunPSK" w:hAnsi="TH SarabunPSK" w:cs="TH SarabunPSK"/>
          <w:sz w:val="28"/>
          <w:cs/>
        </w:rPr>
        <w:t>ของแผนงาน</w:t>
      </w:r>
      <w:r w:rsidRPr="00AC414F">
        <w:rPr>
          <w:sz w:val="28"/>
        </w:rPr>
        <w:t xml:space="preserve"> </w:t>
      </w:r>
      <w:r w:rsidRPr="00AC414F">
        <w:rPr>
          <w:rFonts w:ascii="TH SarabunPSK" w:hAnsi="TH SarabunPSK" w:cs="TH SarabunPSK"/>
          <w:sz w:val="28"/>
        </w:rPr>
        <w:t>Flagship</w:t>
      </w:r>
    </w:p>
    <w:tbl>
      <w:tblPr>
        <w:tblStyle w:val="TableGrid"/>
        <w:tblW w:w="0" w:type="auto"/>
        <w:tblInd w:w="2" w:type="dxa"/>
        <w:tblLook w:val="04A0" w:firstRow="1" w:lastRow="0" w:firstColumn="1" w:lastColumn="0" w:noHBand="0" w:noVBand="1"/>
      </w:tblPr>
      <w:tblGrid>
        <w:gridCol w:w="1315"/>
        <w:gridCol w:w="2187"/>
        <w:gridCol w:w="3007"/>
        <w:gridCol w:w="2699"/>
      </w:tblGrid>
      <w:tr w:rsidR="00C94AAC" w:rsidRPr="003E4D14" w14:paraId="7EE158DC" w14:textId="77777777" w:rsidTr="00484FB4">
        <w:trPr>
          <w:trHeight w:val="344"/>
        </w:trPr>
        <w:tc>
          <w:tcPr>
            <w:tcW w:w="1315" w:type="dxa"/>
          </w:tcPr>
          <w:bookmarkEnd w:id="1"/>
          <w:p w14:paraId="6384C527" w14:textId="77777777" w:rsidR="00C94AAC" w:rsidRPr="003E4D14" w:rsidRDefault="00C94AAC" w:rsidP="00484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187" w:type="dxa"/>
          </w:tcPr>
          <w:p w14:paraId="5E4EEEBA" w14:textId="0057DF6B" w:rsidR="00C94AAC" w:rsidRPr="003E4D14" w:rsidRDefault="00C94AAC" w:rsidP="0037343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3E4D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ของแผนงาน </w:t>
            </w: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Flagship </w:t>
            </w: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Objective)</w:t>
            </w:r>
          </w:p>
        </w:tc>
        <w:tc>
          <w:tcPr>
            <w:tcW w:w="3007" w:type="dxa"/>
          </w:tcPr>
          <w:p w14:paraId="152950D5" w14:textId="77777777" w:rsidR="00C94AAC" w:rsidRPr="003E4D14" w:rsidRDefault="00C94AAC" w:rsidP="00484FB4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Key Results </w:t>
            </w:r>
            <w:r w:rsidRPr="003E4D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ของแผนงาน </w:t>
            </w: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Flagship</w:t>
            </w:r>
          </w:p>
          <w:p w14:paraId="0F48F915" w14:textId="77777777" w:rsidR="00C94AAC" w:rsidRDefault="00C94AAC" w:rsidP="00484FB4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ใส่ได้หลาย </w:t>
            </w: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Key Results)</w:t>
            </w:r>
          </w:p>
          <w:p w14:paraId="6D0EA722" w14:textId="3F94B9AD" w:rsidR="007B6E1E" w:rsidRPr="003E4D14" w:rsidRDefault="007B6E1E" w:rsidP="0037343B">
            <w:pPr>
              <w:ind w:right="-188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9" w:type="dxa"/>
          </w:tcPr>
          <w:p w14:paraId="29E38818" w14:textId="77777777" w:rsidR="00CE0B94" w:rsidRDefault="00C94AAC" w:rsidP="00484FB4">
            <w:pPr>
              <w:ind w:right="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ค่าเป้าหมายของ </w:t>
            </w:r>
          </w:p>
          <w:p w14:paraId="38578EA6" w14:textId="77777777" w:rsidR="00CE0B94" w:rsidRDefault="00C94AAC" w:rsidP="00484FB4">
            <w:pPr>
              <w:ind w:right="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Key Results </w:t>
            </w:r>
            <w:r w:rsidRPr="003E4D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</w:t>
            </w:r>
          </w:p>
          <w:p w14:paraId="662EC68D" w14:textId="18E8DC49" w:rsidR="00C94AAC" w:rsidRPr="003E4D14" w:rsidRDefault="00C94AAC" w:rsidP="00484FB4">
            <w:pPr>
              <w:ind w:right="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4D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แผนงาน </w:t>
            </w: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Flagship</w:t>
            </w:r>
            <w:r w:rsidRPr="003E4D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B83EB29" w14:textId="77777777" w:rsidR="00C94AAC" w:rsidRPr="003E4D14" w:rsidRDefault="00C94AAC" w:rsidP="00484FB4">
            <w:pPr>
              <w:ind w:right="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ในปีงบประมาณ</w:t>
            </w:r>
            <w:r w:rsidRPr="003E4D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ที่เสนอขอ</w:t>
            </w:r>
          </w:p>
        </w:tc>
      </w:tr>
      <w:tr w:rsidR="00C94AAC" w:rsidRPr="003E4D14" w14:paraId="67F31F55" w14:textId="77777777" w:rsidTr="00484FB4">
        <w:trPr>
          <w:trHeight w:val="344"/>
        </w:trPr>
        <w:tc>
          <w:tcPr>
            <w:tcW w:w="1315" w:type="dxa"/>
          </w:tcPr>
          <w:p w14:paraId="261AEF60" w14:textId="77777777" w:rsidR="00C94AAC" w:rsidRPr="003E4D14" w:rsidRDefault="00C94AAC" w:rsidP="00484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87" w:type="dxa"/>
          </w:tcPr>
          <w:p w14:paraId="725E0EAA" w14:textId="77777777" w:rsidR="00C94AAC" w:rsidRPr="003E4D14" w:rsidRDefault="00C94AAC" w:rsidP="00484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07" w:type="dxa"/>
          </w:tcPr>
          <w:p w14:paraId="1D6572F7" w14:textId="77777777" w:rsidR="00C94AAC" w:rsidRPr="003E4D14" w:rsidRDefault="00C94AAC" w:rsidP="00484FB4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9" w:type="dxa"/>
          </w:tcPr>
          <w:p w14:paraId="57F83416" w14:textId="77777777" w:rsidR="00C94AAC" w:rsidRPr="003E4D14" w:rsidRDefault="00C94AAC" w:rsidP="00484FB4">
            <w:pPr>
              <w:ind w:right="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47C198A9" w14:textId="7384D852" w:rsidR="00BA5F4D" w:rsidRDefault="00BA5F4D" w:rsidP="00FD6DE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3F31AF6" w14:textId="71272417" w:rsidR="00B75DAC" w:rsidRPr="003E4D14" w:rsidRDefault="00B75DAC" w:rsidP="00B75DAC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E4D1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แผนงานย่อยรายประเด็นนี้มีโครงการ</w:t>
      </w: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*</w:t>
      </w:r>
      <w:r w:rsidRPr="003E4D1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ที่ได้รับการอนุมัติงบประมาณแบบ </w:t>
      </w:r>
      <w:r w:rsidRPr="003E4D1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Multi-</w:t>
      </w:r>
      <w:r w:rsidR="00220FE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Y</w:t>
      </w:r>
      <w:r w:rsidRPr="003E4D1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ear</w:t>
      </w:r>
      <w:r w:rsidR="00220FE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Promised Grant</w:t>
      </w:r>
      <w:r w:rsidRPr="003E4D1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จากกองทุนส่งเสริม ววน. ในปีที่ผ่านมา หรือ</w:t>
      </w:r>
      <w:r w:rsidRPr="003E4D1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จะเสนอเพื่อขอรับการอนุมัติงบประมาณแบบ </w:t>
      </w:r>
      <w:r w:rsidR="00220FE1" w:rsidRPr="003E4D1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Multi-</w:t>
      </w:r>
      <w:r w:rsidR="00220FE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Y</w:t>
      </w:r>
      <w:r w:rsidR="00220FE1" w:rsidRPr="003E4D1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ear</w:t>
      </w:r>
      <w:r w:rsidR="00220FE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Promised Grant</w:t>
      </w:r>
      <w:r w:rsidR="00220FE1" w:rsidRPr="003E4D1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E4D1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ใน</w:t>
      </w:r>
      <w:r w:rsidRPr="00AC414F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</w:t>
      </w:r>
      <w:r w:rsidR="00AC0FE5" w:rsidRPr="00AC414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งบประมาณ</w:t>
      </w:r>
      <w:r w:rsidRPr="00AC414F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</w:t>
      </w:r>
      <w:r w:rsidRPr="003E4D1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เสนอขอ</w:t>
      </w:r>
      <w:r w:rsidRPr="003E4D1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หรือไม่ </w:t>
      </w:r>
    </w:p>
    <w:p w14:paraId="6F548D59" w14:textId="77777777" w:rsidR="00166F79" w:rsidRPr="003E4D14" w:rsidRDefault="00166F79" w:rsidP="00166F79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E4D14">
        <w:rPr>
          <w:rFonts w:ascii="TH SarabunPSK" w:eastAsia="Calibri" w:hAnsi="TH SarabunPSK" w:cs="TH SarabunPSK"/>
          <w:b/>
          <w:bCs/>
          <w:color w:val="000000" w:themeColor="text1"/>
          <w:sz w:val="24"/>
          <w:szCs w:val="24"/>
        </w:rPr>
        <w:t>(</w:t>
      </w:r>
      <w:r w:rsidRPr="003E4D14">
        <w:rPr>
          <w:rFonts w:ascii="TH SarabunPSK" w:eastAsia="Calibri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เลือกได้มากกว่า </w:t>
      </w:r>
      <w:r w:rsidRPr="003E4D14">
        <w:rPr>
          <w:rFonts w:ascii="TH SarabunPSK" w:eastAsia="Calibri" w:hAnsi="TH SarabunPSK" w:cs="TH SarabunPSK"/>
          <w:b/>
          <w:bCs/>
          <w:color w:val="000000" w:themeColor="text1"/>
          <w:sz w:val="24"/>
          <w:szCs w:val="24"/>
        </w:rPr>
        <w:t xml:space="preserve">1 </w:t>
      </w:r>
      <w:r w:rsidRPr="003E4D14">
        <w:rPr>
          <w:rFonts w:ascii="TH SarabunPSK" w:eastAsia="Calibri" w:hAnsi="TH SarabunPSK" w:cs="TH SarabunPSK" w:hint="cs"/>
          <w:b/>
          <w:bCs/>
          <w:color w:val="000000" w:themeColor="text1"/>
          <w:sz w:val="24"/>
          <w:szCs w:val="24"/>
          <w:cs/>
        </w:rPr>
        <w:t>ข้อ</w:t>
      </w:r>
      <w:r w:rsidRPr="003E4D14">
        <w:rPr>
          <w:rFonts w:ascii="TH SarabunPSK" w:eastAsia="Calibri" w:hAnsi="TH SarabunPSK" w:cs="TH SarabunPSK"/>
          <w:b/>
          <w:bCs/>
          <w:color w:val="000000" w:themeColor="text1"/>
          <w:sz w:val="24"/>
          <w:szCs w:val="24"/>
        </w:rPr>
        <w:t>)</w:t>
      </w:r>
      <w:r w:rsidRPr="003E4D14">
        <w:rPr>
          <w:rFonts w:ascii="TH SarabunPSK" w:eastAsia="Calibri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 </w:t>
      </w:r>
    </w:p>
    <w:p w14:paraId="274DAD01" w14:textId="620278EE" w:rsidR="00AB24BD" w:rsidRPr="003E4D14" w:rsidRDefault="00AB24BD" w:rsidP="00AB24BD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3E4D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ได้รับอนุมัติงบประมาณแบบ </w:t>
      </w:r>
      <w:r w:rsidR="004736DC" w:rsidRPr="004736DC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Multi-Year </w:t>
      </w:r>
      <w:r w:rsidRPr="003E4D1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ในปีที่ผ่านมา</w:t>
      </w:r>
    </w:p>
    <w:tbl>
      <w:tblPr>
        <w:tblStyle w:val="TableGrid"/>
        <w:tblpPr w:leftFromText="180" w:rightFromText="180" w:vertAnchor="text" w:horzAnchor="margin" w:tblpX="131" w:tblpY="47"/>
        <w:tblW w:w="9351" w:type="dxa"/>
        <w:tblLook w:val="04A0" w:firstRow="1" w:lastRow="0" w:firstColumn="1" w:lastColumn="0" w:noHBand="0" w:noVBand="1"/>
      </w:tblPr>
      <w:tblGrid>
        <w:gridCol w:w="1621"/>
        <w:gridCol w:w="2202"/>
        <w:gridCol w:w="2115"/>
        <w:gridCol w:w="1712"/>
        <w:gridCol w:w="1701"/>
      </w:tblGrid>
      <w:tr w:rsidR="00AB24BD" w:rsidRPr="003E4D14" w14:paraId="63E9DC71" w14:textId="77777777" w:rsidTr="002F0610">
        <w:trPr>
          <w:trHeight w:val="327"/>
        </w:trPr>
        <w:tc>
          <w:tcPr>
            <w:tcW w:w="1621" w:type="dxa"/>
          </w:tcPr>
          <w:p w14:paraId="69F2C173" w14:textId="77777777" w:rsidR="00AB24BD" w:rsidRPr="003E4D14" w:rsidRDefault="00AB24BD" w:rsidP="002F06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4D1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02" w:type="dxa"/>
          </w:tcPr>
          <w:p w14:paraId="04C475E5" w14:textId="77777777" w:rsidR="000168D4" w:rsidRDefault="00AB24BD" w:rsidP="002F06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รหัสแผนงานย่อย</w:t>
            </w:r>
          </w:p>
          <w:p w14:paraId="20F43A90" w14:textId="35B891F7" w:rsidR="00AB24BD" w:rsidRPr="003E4D14" w:rsidRDefault="00AB24BD" w:rsidP="002F06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รายประเด็น</w:t>
            </w:r>
          </w:p>
        </w:tc>
        <w:tc>
          <w:tcPr>
            <w:tcW w:w="2115" w:type="dxa"/>
          </w:tcPr>
          <w:p w14:paraId="54775B5C" w14:textId="77777777" w:rsidR="00AB24BD" w:rsidRDefault="00AB24BD" w:rsidP="002F061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ชื่อโครงการ</w:t>
            </w:r>
          </w:p>
          <w:p w14:paraId="01F8C958" w14:textId="77777777" w:rsidR="00AB24BD" w:rsidRPr="003E4D14" w:rsidRDefault="00AB24BD" w:rsidP="002F06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Multi-year</w:t>
            </w:r>
          </w:p>
        </w:tc>
        <w:tc>
          <w:tcPr>
            <w:tcW w:w="1712" w:type="dxa"/>
          </w:tcPr>
          <w:p w14:paraId="4050DE2E" w14:textId="77777777" w:rsidR="00AB24BD" w:rsidRDefault="00AB24BD" w:rsidP="002F06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14:paraId="796860CD" w14:textId="77777777" w:rsidR="00AB24BD" w:rsidRDefault="00AB24BD" w:rsidP="002F06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ในปีที่เสนอขอ</w:t>
            </w:r>
          </w:p>
          <w:p w14:paraId="3456A45D" w14:textId="77777777" w:rsidR="00AB24BD" w:rsidRPr="003E4D14" w:rsidRDefault="00AB24BD" w:rsidP="002F06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</w:tcPr>
          <w:p w14:paraId="7AEC626B" w14:textId="77777777" w:rsidR="00AB24BD" w:rsidRDefault="00AB24BD" w:rsidP="002F06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14:paraId="59888C85" w14:textId="77777777" w:rsidR="00AB24BD" w:rsidRDefault="00AB24BD" w:rsidP="002F06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ทั้งโครงการ 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MY</w:t>
            </w:r>
          </w:p>
          <w:p w14:paraId="6683A8A6" w14:textId="77777777" w:rsidR="00AB24BD" w:rsidRPr="00906B5D" w:rsidRDefault="00AB24BD" w:rsidP="002F06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AB24BD" w:rsidRPr="003E4D14" w14:paraId="76118412" w14:textId="77777777" w:rsidTr="002F0610">
        <w:trPr>
          <w:trHeight w:val="319"/>
        </w:trPr>
        <w:tc>
          <w:tcPr>
            <w:tcW w:w="1621" w:type="dxa"/>
          </w:tcPr>
          <w:p w14:paraId="1DBAC9B9" w14:textId="77777777" w:rsidR="00AB24BD" w:rsidRPr="003E4D14" w:rsidRDefault="00AB24BD" w:rsidP="002F061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2566</w:t>
            </w:r>
          </w:p>
        </w:tc>
        <w:tc>
          <w:tcPr>
            <w:tcW w:w="2202" w:type="dxa"/>
          </w:tcPr>
          <w:p w14:paraId="21D97C8D" w14:textId="77777777" w:rsidR="00AB24BD" w:rsidRPr="003E4D14" w:rsidRDefault="00AB24BD" w:rsidP="002F0610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15" w:type="dxa"/>
          </w:tcPr>
          <w:p w14:paraId="2F8BE57F" w14:textId="77777777" w:rsidR="00AB24BD" w:rsidRPr="003E4D14" w:rsidRDefault="00AB24BD" w:rsidP="002F0610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12" w:type="dxa"/>
          </w:tcPr>
          <w:p w14:paraId="24EFFC6D" w14:textId="77777777" w:rsidR="00AB24BD" w:rsidRPr="003E4D14" w:rsidRDefault="00AB24BD" w:rsidP="002F0610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B3996C" w14:textId="77777777" w:rsidR="00AB24BD" w:rsidRPr="003E4D14" w:rsidRDefault="00AB24BD" w:rsidP="002F0610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19049D74" w14:textId="0F0C6E5C" w:rsidR="00AB24BD" w:rsidRPr="003E4D14" w:rsidRDefault="00AB24BD" w:rsidP="00AB24BD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3E4D1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จะเสนอเพื่อขอรับการอนุมัติงบประมาณแบบ </w:t>
      </w:r>
      <w:r w:rsidR="004736DC" w:rsidRPr="004736DC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Multi-Year </w:t>
      </w:r>
      <w:r w:rsidRPr="003E4D1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ใน</w:t>
      </w:r>
      <w:r w:rsidRPr="00AC414F">
        <w:rPr>
          <w:rFonts w:ascii="TH SarabunPSK" w:eastAsia="Calibri" w:hAnsi="TH SarabunPSK" w:cs="TH SarabunPSK"/>
          <w:sz w:val="32"/>
          <w:szCs w:val="32"/>
          <w:cs/>
        </w:rPr>
        <w:t>ปี</w:t>
      </w:r>
      <w:r w:rsidRPr="00AC414F">
        <w:rPr>
          <w:rFonts w:ascii="TH SarabunPSK" w:eastAsia="Calibri" w:hAnsi="TH SarabunPSK" w:cs="TH SarabunPSK" w:hint="cs"/>
          <w:sz w:val="32"/>
          <w:szCs w:val="32"/>
          <w:cs/>
        </w:rPr>
        <w:t>งบประมาณ</w:t>
      </w:r>
      <w:r w:rsidRPr="00AC414F">
        <w:rPr>
          <w:rFonts w:ascii="TH SarabunPSK" w:eastAsia="Calibri" w:hAnsi="TH SarabunPSK" w:cs="TH SarabunPSK"/>
          <w:sz w:val="32"/>
          <w:szCs w:val="32"/>
          <w:cs/>
        </w:rPr>
        <w:t>ที่</w:t>
      </w:r>
      <w:r w:rsidRPr="003E4D1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เสนอขอ</w:t>
      </w:r>
    </w:p>
    <w:tbl>
      <w:tblPr>
        <w:tblStyle w:val="TableGrid"/>
        <w:tblpPr w:leftFromText="180" w:rightFromText="180" w:vertAnchor="text" w:horzAnchor="margin" w:tblpX="131" w:tblpY="47"/>
        <w:tblW w:w="9351" w:type="dxa"/>
        <w:tblLook w:val="04A0" w:firstRow="1" w:lastRow="0" w:firstColumn="1" w:lastColumn="0" w:noHBand="0" w:noVBand="1"/>
      </w:tblPr>
      <w:tblGrid>
        <w:gridCol w:w="1619"/>
        <w:gridCol w:w="5039"/>
        <w:gridCol w:w="2693"/>
      </w:tblGrid>
      <w:tr w:rsidR="00AB24BD" w:rsidRPr="003E4D14" w14:paraId="405AE043" w14:textId="77777777" w:rsidTr="002F0610">
        <w:trPr>
          <w:trHeight w:val="327"/>
        </w:trPr>
        <w:tc>
          <w:tcPr>
            <w:tcW w:w="1619" w:type="dxa"/>
          </w:tcPr>
          <w:p w14:paraId="611928CE" w14:textId="77777777" w:rsidR="00AB24BD" w:rsidRPr="003E4D14" w:rsidRDefault="00AB24BD" w:rsidP="002F06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4D1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5039" w:type="dxa"/>
          </w:tcPr>
          <w:p w14:paraId="1D3F537C" w14:textId="77777777" w:rsidR="00AB24BD" w:rsidRPr="003E4D14" w:rsidRDefault="00AB24BD" w:rsidP="002F06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ที่จะเสนอแบบ</w:t>
            </w: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Multi-year</w:t>
            </w:r>
          </w:p>
        </w:tc>
        <w:tc>
          <w:tcPr>
            <w:tcW w:w="2693" w:type="dxa"/>
          </w:tcPr>
          <w:p w14:paraId="21727E10" w14:textId="77777777" w:rsidR="00AB24BD" w:rsidRPr="003E4D14" w:rsidRDefault="00AB24BD" w:rsidP="002F06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 (บาท)</w:t>
            </w:r>
          </w:p>
        </w:tc>
      </w:tr>
      <w:tr w:rsidR="00AB24BD" w:rsidRPr="003E4D14" w14:paraId="0ECC0FA7" w14:textId="77777777" w:rsidTr="002F0610">
        <w:trPr>
          <w:trHeight w:val="319"/>
        </w:trPr>
        <w:tc>
          <w:tcPr>
            <w:tcW w:w="1619" w:type="dxa"/>
          </w:tcPr>
          <w:p w14:paraId="795A49DF" w14:textId="77777777" w:rsidR="00AB24BD" w:rsidRPr="003E4D14" w:rsidRDefault="00AB24BD" w:rsidP="002F061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2567</w:t>
            </w:r>
          </w:p>
        </w:tc>
        <w:tc>
          <w:tcPr>
            <w:tcW w:w="5039" w:type="dxa"/>
          </w:tcPr>
          <w:p w14:paraId="17D0E08F" w14:textId="77777777" w:rsidR="00AB24BD" w:rsidRPr="003E4D14" w:rsidRDefault="00AB24BD" w:rsidP="002F0610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3437AD5" w14:textId="77777777" w:rsidR="00AB24BD" w:rsidRPr="003E4D14" w:rsidRDefault="00AB24BD" w:rsidP="002F0610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45813E14" w14:textId="77777777" w:rsidR="00AB24BD" w:rsidRPr="003E4D14" w:rsidRDefault="00AB24BD" w:rsidP="00AB24BD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3E4D1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ไม่มี</w:t>
      </w:r>
    </w:p>
    <w:p w14:paraId="75DFC12A" w14:textId="77777777" w:rsidR="00002D0C" w:rsidRDefault="00002D0C" w:rsidP="00B75DAC">
      <w:pPr>
        <w:spacing w:after="0" w:line="240" w:lineRule="auto"/>
        <w:ind w:right="-181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0CB5F9E0" w14:textId="77777777" w:rsidR="00002D0C" w:rsidRDefault="00002D0C" w:rsidP="00B75DAC">
      <w:pPr>
        <w:spacing w:after="0" w:line="240" w:lineRule="auto"/>
        <w:ind w:right="-181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0FF31415" w14:textId="24027101" w:rsidR="00256FA2" w:rsidRPr="001E755E" w:rsidRDefault="00B75DAC" w:rsidP="00B75DAC">
      <w:pPr>
        <w:spacing w:after="0" w:line="240" w:lineRule="auto"/>
        <w:ind w:right="-181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E755E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หมายเหตุ</w:t>
      </w:r>
      <w:r w:rsidRPr="001E755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E755E">
        <w:rPr>
          <w:rFonts w:ascii="TH SarabunPSK" w:eastAsia="Calibri" w:hAnsi="TH SarabunPSK" w:cs="TH SarabunPSK"/>
          <w:color w:val="000000" w:themeColor="text1"/>
          <w:sz w:val="32"/>
          <w:szCs w:val="32"/>
        </w:rPr>
        <w:t>:</w:t>
      </w:r>
    </w:p>
    <w:p w14:paraId="15839F04" w14:textId="734B466C" w:rsidR="00134EBC" w:rsidRPr="001E755E" w:rsidRDefault="00B75DAC" w:rsidP="00B75DAC">
      <w:pPr>
        <w:spacing w:after="0" w:line="240" w:lineRule="auto"/>
        <w:ind w:right="-181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E755E">
        <w:rPr>
          <w:rFonts w:ascii="TH SarabunPSK" w:eastAsia="Calibri" w:hAnsi="TH SarabunPSK" w:cs="TH SarabunPSK"/>
          <w:color w:val="000000" w:themeColor="text1"/>
          <w:sz w:val="32"/>
          <w:szCs w:val="32"/>
        </w:rPr>
        <w:t>*</w:t>
      </w:r>
      <w:r w:rsidRPr="001E755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โครงการที่ได้รับการอนุมัติงบประมาณแบบ </w:t>
      </w:r>
      <w:r w:rsidR="00C20727">
        <w:rPr>
          <w:rFonts w:ascii="TH SarabunPSK" w:eastAsia="Calibri" w:hAnsi="TH SarabunPSK" w:cs="TH SarabunPSK"/>
          <w:color w:val="000000" w:themeColor="text1"/>
          <w:sz w:val="32"/>
          <w:szCs w:val="32"/>
        </w:rPr>
        <w:t>M</w:t>
      </w:r>
      <w:r w:rsidRPr="001E755E">
        <w:rPr>
          <w:rFonts w:ascii="TH SarabunPSK" w:eastAsia="Calibri" w:hAnsi="TH SarabunPSK" w:cs="TH SarabunPSK"/>
          <w:color w:val="000000" w:themeColor="text1"/>
          <w:sz w:val="32"/>
          <w:szCs w:val="32"/>
        </w:rPr>
        <w:t>ulti-</w:t>
      </w:r>
      <w:r w:rsidR="00EA3659">
        <w:rPr>
          <w:rFonts w:ascii="TH SarabunPSK" w:eastAsia="Calibri" w:hAnsi="TH SarabunPSK" w:cs="TH SarabunPSK"/>
          <w:color w:val="000000" w:themeColor="text1"/>
          <w:sz w:val="32"/>
          <w:szCs w:val="32"/>
        </w:rPr>
        <w:t>Y</w:t>
      </w:r>
      <w:r w:rsidRPr="001E755E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ear </w:t>
      </w:r>
      <w:r w:rsidRPr="001E755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หมายถึง โครงการที่ได้รับงบประมาณอย่างต่อเนื่องในระยะเวลาที่มากกว่าหนึ่งปีงบประมาณ เพื่อให้สามารถดำเนินการได้จนกระทั่งสิ้นสุดระยะเวลาตามที่กำหนด และต้องสามารถนำเสนอผลลัพธ์สุดท้ายเมื่อเสร็จสิ้นที่ชัดเจนได้ โดยมีพันธะผูกพันด้วยงบประมาณและเวลา และต้องผ่านความเห็นชอบจาก กสว. โดยไม่ต้องเสนอพิจารณาอนุมัติจาก กสว. อีกในปีถัดไป ยกเว้นกรณีที่มีการเปลี่ยนแปลง และยังคงต้องยื่นคำของบประมาณของแต่ละปีไม่เกินกรอบที่ได้รับอนุมัติ</w:t>
      </w:r>
    </w:p>
    <w:p w14:paraId="3A3CB4C9" w14:textId="711816C0" w:rsidR="00256FA2" w:rsidRPr="00C610C3" w:rsidRDefault="00256FA2" w:rsidP="00B75DAC">
      <w:pPr>
        <w:spacing w:after="0" w:line="240" w:lineRule="auto"/>
        <w:ind w:right="-181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2157DD0D" w14:textId="78CD62AD" w:rsidR="000E788A" w:rsidRPr="009575A3" w:rsidRDefault="000E788A" w:rsidP="000E788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ระยะเวลาตลอดแผนงานย่อย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รายประเด็น </w:t>
      </w:r>
      <w:r w:rsidRPr="009575A3">
        <w:rPr>
          <w:rFonts w:ascii="TH SarabunPSK" w:hAnsi="TH SarabunPSK" w:cs="TH SarabunPSK"/>
          <w:sz w:val="32"/>
          <w:szCs w:val="32"/>
          <w:cs/>
          <w:lang w:val="th-TH"/>
        </w:rPr>
        <w:t>.................</w:t>
      </w:r>
      <w:r w:rsidRPr="009575A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725BD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ปี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</w:p>
    <w:p w14:paraId="42C81064" w14:textId="6BA389ED" w:rsidR="000E788A" w:rsidRDefault="000E788A" w:rsidP="000E788A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C414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งบประมาณ</w:t>
      </w:r>
      <w:r w:rsidRPr="009575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ของแผนงานย่อย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รายประเด็น</w:t>
      </w:r>
    </w:p>
    <w:p w14:paraId="1029AFE9" w14:textId="3D50A5F7" w:rsidR="000E788A" w:rsidRPr="00AC414F" w:rsidRDefault="000E788A" w:rsidP="000E788A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9575A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แผนงานย่อย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รายประเด็น</w:t>
      </w:r>
      <w:r w:rsidRPr="009575A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ใหม่</w:t>
      </w:r>
      <w:r w:rsidRPr="009575A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575A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>ที่เริ่มดำเนินการในปีที่เสนอขอ</w:t>
      </w:r>
      <w:r w:rsidRPr="00AC414F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งบประมาณ</w:t>
      </w:r>
      <w:r w:rsidRPr="00AC414F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AC414F">
        <w:rPr>
          <w:rFonts w:ascii="TH SarabunPSK" w:eastAsia="Times New Roman" w:hAnsi="TH SarabunPSK" w:cs="TH SarabunPSK"/>
          <w:sz w:val="32"/>
          <w:szCs w:val="32"/>
        </w:rPr>
        <w:t>(</w:t>
      </w:r>
      <w:r w:rsidRPr="00AC414F">
        <w:rPr>
          <w:rFonts w:ascii="TH SarabunPSK" w:eastAsia="Times New Roman" w:hAnsi="TH SarabunPSK" w:cs="TH SarabunPSK" w:hint="cs"/>
          <w:sz w:val="32"/>
          <w:szCs w:val="32"/>
          <w:cs/>
        </w:rPr>
        <w:t>เริ่มปีงบประมาณที่เสนอขอ</w:t>
      </w:r>
      <w:r w:rsidRPr="00AC414F">
        <w:rPr>
          <w:rFonts w:ascii="TH SarabunPSK" w:eastAsia="Times New Roman" w:hAnsi="TH SarabunPSK" w:cs="TH SarabunPSK"/>
          <w:sz w:val="32"/>
          <w:szCs w:val="32"/>
        </w:rPr>
        <w:t>)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4176"/>
        <w:gridCol w:w="4154"/>
      </w:tblGrid>
      <w:tr w:rsidR="00AC414F" w:rsidRPr="00AC414F" w14:paraId="0A1A58A7" w14:textId="77777777" w:rsidTr="00AC414F">
        <w:tc>
          <w:tcPr>
            <w:tcW w:w="4176" w:type="dxa"/>
          </w:tcPr>
          <w:p w14:paraId="170C896D" w14:textId="402C326C" w:rsidR="000E788A" w:rsidRPr="00AC414F" w:rsidRDefault="000E788A" w:rsidP="000E788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C414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ปีงบประมาณ </w:t>
            </w:r>
          </w:p>
        </w:tc>
        <w:tc>
          <w:tcPr>
            <w:tcW w:w="4154" w:type="dxa"/>
          </w:tcPr>
          <w:p w14:paraId="54BDA2C6" w14:textId="17CE17B6" w:rsidR="000E788A" w:rsidRPr="00AC414F" w:rsidRDefault="000E788A" w:rsidP="000E788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AC41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งบประมา</w:t>
            </w:r>
            <w:r w:rsidRPr="00AC414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ณ (บาท)</w:t>
            </w:r>
          </w:p>
        </w:tc>
      </w:tr>
      <w:tr w:rsidR="00AC414F" w:rsidRPr="00AC414F" w14:paraId="15903F30" w14:textId="77777777" w:rsidTr="00AC414F">
        <w:tc>
          <w:tcPr>
            <w:tcW w:w="4176" w:type="dxa"/>
          </w:tcPr>
          <w:p w14:paraId="2FC7C687" w14:textId="053F175E" w:rsidR="000E788A" w:rsidRPr="00AC414F" w:rsidRDefault="000E788A" w:rsidP="00FC764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trike/>
                <w:sz w:val="32"/>
                <w:szCs w:val="32"/>
              </w:rPr>
            </w:pPr>
            <w:r w:rsidRPr="00AC41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ปีงบประมาณที่เสนอขอ</w:t>
            </w:r>
          </w:p>
        </w:tc>
        <w:tc>
          <w:tcPr>
            <w:tcW w:w="4154" w:type="dxa"/>
          </w:tcPr>
          <w:p w14:paraId="1E17E3F0" w14:textId="77777777" w:rsidR="000E788A" w:rsidRPr="00AC414F" w:rsidRDefault="000E788A" w:rsidP="00FC7645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C414F" w:rsidRPr="00AC414F" w14:paraId="26DC23D0" w14:textId="77777777" w:rsidTr="00AC414F">
        <w:tc>
          <w:tcPr>
            <w:tcW w:w="4176" w:type="dxa"/>
          </w:tcPr>
          <w:p w14:paraId="59D4D579" w14:textId="77777777" w:rsidR="000E788A" w:rsidRPr="00AC414F" w:rsidRDefault="000E788A" w:rsidP="00FC764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54" w:type="dxa"/>
          </w:tcPr>
          <w:p w14:paraId="550E7645" w14:textId="77777777" w:rsidR="000E788A" w:rsidRPr="00AC414F" w:rsidRDefault="000E788A" w:rsidP="00FC7645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C414F" w:rsidRPr="00AC414F" w14:paraId="45822EB4" w14:textId="77777777" w:rsidTr="00AC414F">
        <w:tc>
          <w:tcPr>
            <w:tcW w:w="4176" w:type="dxa"/>
          </w:tcPr>
          <w:p w14:paraId="6656A7DF" w14:textId="77777777" w:rsidR="000E788A" w:rsidRPr="00AC414F" w:rsidRDefault="000E788A" w:rsidP="00FC764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54" w:type="dxa"/>
          </w:tcPr>
          <w:p w14:paraId="2572F087" w14:textId="77777777" w:rsidR="000E788A" w:rsidRPr="00AC414F" w:rsidRDefault="000E788A" w:rsidP="00FC7645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C414F" w:rsidRPr="00AC414F" w14:paraId="05926800" w14:textId="77777777" w:rsidTr="00AC414F">
        <w:tc>
          <w:tcPr>
            <w:tcW w:w="4176" w:type="dxa"/>
          </w:tcPr>
          <w:p w14:paraId="2E468A0E" w14:textId="77777777" w:rsidR="000E788A" w:rsidRPr="00AC414F" w:rsidRDefault="000E788A" w:rsidP="00FC764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414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154" w:type="dxa"/>
          </w:tcPr>
          <w:p w14:paraId="632B0CAE" w14:textId="77777777" w:rsidR="000E788A" w:rsidRPr="00AC414F" w:rsidRDefault="000E788A" w:rsidP="00FC7645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58316C9" w14:textId="77777777" w:rsidR="00B6326D" w:rsidRPr="00F27E97" w:rsidRDefault="00B6326D" w:rsidP="00AC414F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21"/>
          <w:szCs w:val="21"/>
          <w:highlight w:val="magenta"/>
        </w:rPr>
      </w:pPr>
    </w:p>
    <w:p w14:paraId="5CAC73FB" w14:textId="36FFD057" w:rsidR="000E788A" w:rsidRPr="00AC414F" w:rsidRDefault="000E788A" w:rsidP="000E788A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AC414F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แผนงานย่อย</w:t>
      </w:r>
      <w:r w:rsidRPr="00AC414F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รายประเด็น</w:t>
      </w:r>
      <w:r w:rsidRPr="00AC414F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ต่อเนื่อง</w:t>
      </w:r>
      <w:r w:rsidRPr="00AC414F">
        <w:rPr>
          <w:rFonts w:ascii="TH SarabunPSK" w:eastAsia="Times New Roman" w:hAnsi="TH SarabunPSK" w:cs="TH SarabunPSK"/>
          <w:sz w:val="32"/>
          <w:szCs w:val="32"/>
          <w:cs/>
        </w:rPr>
        <w:t xml:space="preserve"> ที่เริ่มดำเนินการมาแล้ว</w:t>
      </w:r>
      <w:r w:rsidRPr="00AC414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C414F">
        <w:rPr>
          <w:rFonts w:ascii="TH SarabunPSK" w:eastAsia="Times New Roman" w:hAnsi="TH SarabunPSK" w:cs="TH SarabunPSK"/>
          <w:sz w:val="32"/>
          <w:szCs w:val="32"/>
          <w:cs/>
        </w:rPr>
        <w:t>และจะดำเนินการต่อ</w:t>
      </w:r>
      <w:r w:rsidRPr="00AC414F">
        <w:rPr>
          <w:rFonts w:ascii="TH SarabunPSK" w:eastAsia="Times New Roman" w:hAnsi="TH SarabunPSK" w:cs="TH SarabunPSK" w:hint="cs"/>
          <w:sz w:val="32"/>
          <w:szCs w:val="32"/>
          <w:cs/>
        </w:rPr>
        <w:t>ในปีถัดไป</w:t>
      </w:r>
    </w:p>
    <w:p w14:paraId="5EEA55EC" w14:textId="77777777" w:rsidR="000E788A" w:rsidRPr="009575A3" w:rsidRDefault="000E788A" w:rsidP="000E788A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575A3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งบประมาณที่ดำเนินการมาแล้ว</w:t>
      </w:r>
      <w:r w:rsidRPr="009575A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9575A3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เริ่มรับงบประมาณปี</w:t>
      </w:r>
      <w:r w:rsidRPr="009575A3">
        <w:rPr>
          <w:rFonts w:ascii="TH SarabunPSK" w:eastAsia="Times New Roman" w:hAnsi="TH SarabunPSK" w:cs="TH SarabunPSK"/>
          <w:sz w:val="32"/>
          <w:szCs w:val="32"/>
          <w:cs/>
        </w:rPr>
        <w:t>...........</w:t>
      </w:r>
      <w:r w:rsidRPr="009575A3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4176"/>
        <w:gridCol w:w="4154"/>
      </w:tblGrid>
      <w:tr w:rsidR="000E788A" w:rsidRPr="009575A3" w14:paraId="274527B7" w14:textId="77777777" w:rsidTr="00FC7645">
        <w:tc>
          <w:tcPr>
            <w:tcW w:w="4675" w:type="dxa"/>
          </w:tcPr>
          <w:p w14:paraId="19C1A0B5" w14:textId="2B40201D" w:rsidR="000E788A" w:rsidRPr="009575A3" w:rsidRDefault="000E788A" w:rsidP="000E788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bookmarkStart w:id="2" w:name="_Hlk113966683"/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4675" w:type="dxa"/>
          </w:tcPr>
          <w:p w14:paraId="72B1BA4E" w14:textId="29834CC6" w:rsidR="000E788A" w:rsidRPr="009575A3" w:rsidRDefault="000E788A" w:rsidP="000E788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9575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งบประมา</w:t>
            </w:r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ณ (บาท)</w:t>
            </w:r>
          </w:p>
        </w:tc>
      </w:tr>
      <w:bookmarkEnd w:id="2"/>
      <w:tr w:rsidR="000E788A" w:rsidRPr="009575A3" w14:paraId="57CF9998" w14:textId="77777777" w:rsidTr="00FC7645">
        <w:tc>
          <w:tcPr>
            <w:tcW w:w="4675" w:type="dxa"/>
          </w:tcPr>
          <w:p w14:paraId="2311682E" w14:textId="77777777" w:rsidR="000E788A" w:rsidRPr="009575A3" w:rsidRDefault="000E788A" w:rsidP="00FC7645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6DD6783C" w14:textId="77777777" w:rsidR="000E788A" w:rsidRPr="009575A3" w:rsidRDefault="000E788A" w:rsidP="00FC7645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788A" w:rsidRPr="009575A3" w14:paraId="69009D39" w14:textId="77777777" w:rsidTr="00FC7645">
        <w:tc>
          <w:tcPr>
            <w:tcW w:w="4675" w:type="dxa"/>
          </w:tcPr>
          <w:p w14:paraId="5244498A" w14:textId="77777777" w:rsidR="000E788A" w:rsidRPr="009575A3" w:rsidRDefault="000E788A" w:rsidP="00FC7645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20C60D80" w14:textId="77777777" w:rsidR="000E788A" w:rsidRPr="009575A3" w:rsidRDefault="000E788A" w:rsidP="00FC7645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F7059" w:rsidRPr="009F7059" w14:paraId="3342F891" w14:textId="77777777" w:rsidTr="00FC7645">
        <w:tc>
          <w:tcPr>
            <w:tcW w:w="4675" w:type="dxa"/>
          </w:tcPr>
          <w:p w14:paraId="579C769C" w14:textId="77777777" w:rsidR="000E788A" w:rsidRPr="009F7059" w:rsidRDefault="000E788A" w:rsidP="00FC764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705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4675" w:type="dxa"/>
          </w:tcPr>
          <w:p w14:paraId="287F35E2" w14:textId="77777777" w:rsidR="000E788A" w:rsidRPr="009F7059" w:rsidRDefault="000E788A" w:rsidP="00FC7645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F7059" w:rsidRPr="009F7059" w14:paraId="131DCF4C" w14:textId="77777777" w:rsidTr="00FC7645">
        <w:tc>
          <w:tcPr>
            <w:tcW w:w="4675" w:type="dxa"/>
          </w:tcPr>
          <w:p w14:paraId="2B46A7DF" w14:textId="77777777" w:rsidR="000E788A" w:rsidRPr="009F7059" w:rsidRDefault="000E788A" w:rsidP="00FC764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F705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675" w:type="dxa"/>
          </w:tcPr>
          <w:p w14:paraId="50A2DDA4" w14:textId="77777777" w:rsidR="000E788A" w:rsidRPr="009F7059" w:rsidRDefault="000E788A" w:rsidP="00FC7645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16E6716" w14:textId="77777777" w:rsidR="000E788A" w:rsidRPr="009F7059" w:rsidRDefault="000E788A" w:rsidP="000E788A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val="th-TH"/>
        </w:rPr>
      </w:pPr>
      <w:r w:rsidRPr="009F7059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งบประมาณที่จะดำเนินการต่อในปี</w:t>
      </w:r>
      <w:r w:rsidRPr="009F705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งบประมาณ</w:t>
      </w:r>
      <w:r w:rsidRPr="009F7059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ที่เสนอขอและในอนาคต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4176"/>
        <w:gridCol w:w="4154"/>
      </w:tblGrid>
      <w:tr w:rsidR="009F7059" w:rsidRPr="009F7059" w14:paraId="4D58E4DF" w14:textId="77777777" w:rsidTr="00AC414F">
        <w:tc>
          <w:tcPr>
            <w:tcW w:w="4176" w:type="dxa"/>
          </w:tcPr>
          <w:p w14:paraId="5C7678C3" w14:textId="798771F7" w:rsidR="000E788A" w:rsidRPr="009F7059" w:rsidRDefault="000E788A" w:rsidP="000E788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F705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4154" w:type="dxa"/>
          </w:tcPr>
          <w:p w14:paraId="516C9339" w14:textId="22B7A562" w:rsidR="000E788A" w:rsidRPr="009F7059" w:rsidRDefault="000E788A" w:rsidP="000E788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th-TH"/>
              </w:rPr>
            </w:pPr>
            <w:r w:rsidRPr="009F70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งบประมา</w:t>
            </w:r>
            <w:r w:rsidRPr="009F705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ณ (บาท)</w:t>
            </w:r>
          </w:p>
        </w:tc>
      </w:tr>
      <w:tr w:rsidR="009F7059" w:rsidRPr="009F7059" w14:paraId="671479DE" w14:textId="77777777" w:rsidTr="00AC414F">
        <w:tc>
          <w:tcPr>
            <w:tcW w:w="4176" w:type="dxa"/>
          </w:tcPr>
          <w:p w14:paraId="66511FD1" w14:textId="6908492E" w:rsidR="000E788A" w:rsidRPr="009F7059" w:rsidRDefault="000E788A" w:rsidP="00FC764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705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ปีงบประมาณที่เสนอขอ</w:t>
            </w:r>
          </w:p>
        </w:tc>
        <w:tc>
          <w:tcPr>
            <w:tcW w:w="4154" w:type="dxa"/>
          </w:tcPr>
          <w:p w14:paraId="513E88D7" w14:textId="77777777" w:rsidR="000E788A" w:rsidRPr="009F7059" w:rsidRDefault="000E788A" w:rsidP="00FC7645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788A" w:rsidRPr="009575A3" w14:paraId="30025D20" w14:textId="77777777" w:rsidTr="00AC414F">
        <w:tc>
          <w:tcPr>
            <w:tcW w:w="4176" w:type="dxa"/>
          </w:tcPr>
          <w:p w14:paraId="17942AB8" w14:textId="77777777" w:rsidR="000E788A" w:rsidRPr="009575A3" w:rsidRDefault="000E788A" w:rsidP="00FC7645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54" w:type="dxa"/>
          </w:tcPr>
          <w:p w14:paraId="2A378BFE" w14:textId="77777777" w:rsidR="000E788A" w:rsidRPr="009575A3" w:rsidRDefault="000E788A" w:rsidP="00FC7645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788A" w:rsidRPr="009575A3" w14:paraId="178CD0BA" w14:textId="77777777" w:rsidTr="00AC414F">
        <w:tc>
          <w:tcPr>
            <w:tcW w:w="4176" w:type="dxa"/>
          </w:tcPr>
          <w:p w14:paraId="65BB63E6" w14:textId="77777777" w:rsidR="000E788A" w:rsidRPr="009575A3" w:rsidRDefault="000E788A" w:rsidP="00FC764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154" w:type="dxa"/>
          </w:tcPr>
          <w:p w14:paraId="60F44F23" w14:textId="77777777" w:rsidR="000E788A" w:rsidRPr="009575A3" w:rsidRDefault="000E788A" w:rsidP="00FC7645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7263A91" w14:textId="77777777" w:rsidR="00AC414F" w:rsidRPr="00F27E97" w:rsidRDefault="00AC414F" w:rsidP="00AC414F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21"/>
          <w:szCs w:val="21"/>
          <w:highlight w:val="magenta"/>
        </w:rPr>
      </w:pPr>
    </w:p>
    <w:p w14:paraId="32ABF51A" w14:textId="77777777" w:rsidR="00002D0C" w:rsidRDefault="00002D0C" w:rsidP="00AC414F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 w:hint="cs"/>
          <w:b/>
          <w:bCs/>
          <w:sz w:val="32"/>
          <w:szCs w:val="32"/>
          <w:highlight w:val="magenta"/>
        </w:rPr>
      </w:pPr>
    </w:p>
    <w:p w14:paraId="10302F56" w14:textId="3376C6F6" w:rsidR="000E788A" w:rsidRPr="009575A3" w:rsidRDefault="000E788A" w:rsidP="000E788A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575A3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แผนงานย่อ</w:t>
      </w:r>
      <w:r w:rsidRPr="009575A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ย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รายประเด็น</w:t>
      </w:r>
      <w:r w:rsidRPr="009575A3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ต่อเนื่องที่มีข้อผูกพันสัญญา</w:t>
      </w:r>
      <w:r w:rsidRPr="009575A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1C8FC35E" w14:textId="5642A23E" w:rsidR="000E788A" w:rsidRPr="00F27E97" w:rsidRDefault="000E788A" w:rsidP="00F27E97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val="th-TH"/>
        </w:rPr>
      </w:pPr>
      <w:bookmarkStart w:id="3" w:name="_Hlk113962512"/>
      <w:r w:rsidRPr="009575A3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งบประมาณที่ดำเนินการมาแล้ว</w:t>
      </w:r>
      <w:bookmarkEnd w:id="3"/>
      <w:r w:rsidR="00F27E97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F27E97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เริ่มรับงบประมาณปี</w:t>
      </w:r>
      <w:r w:rsidRPr="00F27E97">
        <w:rPr>
          <w:rFonts w:ascii="TH SarabunPSK" w:eastAsia="Times New Roman" w:hAnsi="TH SarabunPSK" w:cs="TH SarabunPSK"/>
          <w:sz w:val="32"/>
          <w:szCs w:val="32"/>
          <w:cs/>
        </w:rPr>
        <w:t>...........</w:t>
      </w:r>
      <w:r w:rsidRPr="00F27E97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4176"/>
        <w:gridCol w:w="4154"/>
      </w:tblGrid>
      <w:tr w:rsidR="000E788A" w:rsidRPr="009575A3" w14:paraId="10C44899" w14:textId="77777777" w:rsidTr="00FC7645">
        <w:tc>
          <w:tcPr>
            <w:tcW w:w="4189" w:type="dxa"/>
          </w:tcPr>
          <w:p w14:paraId="7C44B802" w14:textId="1AF10B01" w:rsidR="000E788A" w:rsidRPr="009575A3" w:rsidRDefault="000E788A" w:rsidP="000E788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ปีงบประมาณ </w:t>
            </w:r>
          </w:p>
        </w:tc>
        <w:tc>
          <w:tcPr>
            <w:tcW w:w="4168" w:type="dxa"/>
          </w:tcPr>
          <w:p w14:paraId="7B874DE5" w14:textId="5714EA53" w:rsidR="000E788A" w:rsidRPr="009575A3" w:rsidRDefault="000E788A" w:rsidP="000E788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9575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งบประมา</w:t>
            </w:r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ณ (บาท)</w:t>
            </w:r>
          </w:p>
        </w:tc>
      </w:tr>
      <w:tr w:rsidR="000E788A" w:rsidRPr="009575A3" w14:paraId="307F7C99" w14:textId="77777777" w:rsidTr="00FC7645">
        <w:tc>
          <w:tcPr>
            <w:tcW w:w="4189" w:type="dxa"/>
          </w:tcPr>
          <w:p w14:paraId="5521D98B" w14:textId="77777777" w:rsidR="000E788A" w:rsidRPr="009575A3" w:rsidRDefault="000E788A" w:rsidP="00FC7645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8" w:type="dxa"/>
          </w:tcPr>
          <w:p w14:paraId="0EA379AC" w14:textId="77777777" w:rsidR="000E788A" w:rsidRPr="009575A3" w:rsidRDefault="000E788A" w:rsidP="00FC7645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C414F" w:rsidRPr="00AC414F" w14:paraId="2C5D9B4F" w14:textId="77777777" w:rsidTr="00FC7645">
        <w:tc>
          <w:tcPr>
            <w:tcW w:w="4189" w:type="dxa"/>
          </w:tcPr>
          <w:p w14:paraId="25DBCD81" w14:textId="77777777" w:rsidR="000E788A" w:rsidRPr="00AC414F" w:rsidRDefault="000E788A" w:rsidP="00FC7645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8" w:type="dxa"/>
          </w:tcPr>
          <w:p w14:paraId="7C67921F" w14:textId="77777777" w:rsidR="000E788A" w:rsidRPr="00AC414F" w:rsidRDefault="000E788A" w:rsidP="00FC7645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C414F" w:rsidRPr="00AC414F" w14:paraId="7D882E28" w14:textId="77777777" w:rsidTr="00FC7645">
        <w:tc>
          <w:tcPr>
            <w:tcW w:w="4189" w:type="dxa"/>
          </w:tcPr>
          <w:p w14:paraId="1E1BFCD8" w14:textId="77777777" w:rsidR="000E788A" w:rsidRPr="00AC414F" w:rsidRDefault="000E788A" w:rsidP="00FC764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414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4168" w:type="dxa"/>
          </w:tcPr>
          <w:p w14:paraId="32BFA776" w14:textId="77777777" w:rsidR="000E788A" w:rsidRPr="00AC414F" w:rsidRDefault="000E788A" w:rsidP="00FC7645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C414F" w:rsidRPr="00AC414F" w14:paraId="585B7734" w14:textId="77777777" w:rsidTr="00FC7645">
        <w:tc>
          <w:tcPr>
            <w:tcW w:w="4189" w:type="dxa"/>
          </w:tcPr>
          <w:p w14:paraId="6C5FC1FE" w14:textId="77777777" w:rsidR="000E788A" w:rsidRPr="00AC414F" w:rsidRDefault="000E788A" w:rsidP="00FC764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C414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168" w:type="dxa"/>
          </w:tcPr>
          <w:p w14:paraId="30A22B14" w14:textId="77777777" w:rsidR="000E788A" w:rsidRPr="00AC414F" w:rsidRDefault="000E788A" w:rsidP="00FC7645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7F8F708" w14:textId="6FC94FA2" w:rsidR="000E788A" w:rsidRPr="00AC414F" w:rsidRDefault="000E788A" w:rsidP="000E788A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val="th-TH"/>
        </w:rPr>
      </w:pPr>
      <w:bookmarkStart w:id="4" w:name="_Hlk113962523"/>
      <w:r w:rsidRPr="00AC414F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งบประมาณที่จะดำเนินการต่อในปี</w:t>
      </w:r>
      <w:bookmarkStart w:id="5" w:name="_Hlk122091212"/>
      <w:r w:rsidRPr="00AC414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งบประมาณ</w:t>
      </w:r>
      <w:bookmarkEnd w:id="5"/>
      <w:r w:rsidRPr="00AC414F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ที่เสนอขอและในอนาคต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4176"/>
        <w:gridCol w:w="4154"/>
      </w:tblGrid>
      <w:tr w:rsidR="00AC414F" w:rsidRPr="00AC414F" w14:paraId="4365B107" w14:textId="77777777" w:rsidTr="009F7059">
        <w:tc>
          <w:tcPr>
            <w:tcW w:w="4176" w:type="dxa"/>
          </w:tcPr>
          <w:bookmarkEnd w:id="4"/>
          <w:p w14:paraId="2078E9B2" w14:textId="5B8DB770" w:rsidR="000E788A" w:rsidRPr="00AC414F" w:rsidRDefault="000E788A" w:rsidP="000E788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C414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4154" w:type="dxa"/>
          </w:tcPr>
          <w:p w14:paraId="6ECCD71F" w14:textId="7B5ABA9F" w:rsidR="000E788A" w:rsidRPr="00AC414F" w:rsidRDefault="000E788A" w:rsidP="000E788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AC41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งบประมา</w:t>
            </w:r>
            <w:r w:rsidRPr="00AC414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ณ (บาท)</w:t>
            </w:r>
          </w:p>
        </w:tc>
      </w:tr>
      <w:tr w:rsidR="00AC414F" w:rsidRPr="00AC414F" w14:paraId="2279D60C" w14:textId="77777777" w:rsidTr="009F7059">
        <w:tc>
          <w:tcPr>
            <w:tcW w:w="4176" w:type="dxa"/>
          </w:tcPr>
          <w:p w14:paraId="2F45419F" w14:textId="0115ABBC" w:rsidR="000E788A" w:rsidRPr="00AC414F" w:rsidRDefault="000E788A" w:rsidP="00FC764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41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ปีงบประมาณที่เสนอขอ</w:t>
            </w:r>
          </w:p>
        </w:tc>
        <w:tc>
          <w:tcPr>
            <w:tcW w:w="4154" w:type="dxa"/>
          </w:tcPr>
          <w:p w14:paraId="0EF32FB4" w14:textId="77777777" w:rsidR="000E788A" w:rsidRPr="00AC414F" w:rsidRDefault="000E788A" w:rsidP="00FC7645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788A" w:rsidRPr="009575A3" w14:paraId="7CAA26F4" w14:textId="77777777" w:rsidTr="009F7059">
        <w:tc>
          <w:tcPr>
            <w:tcW w:w="4176" w:type="dxa"/>
          </w:tcPr>
          <w:p w14:paraId="3715530A" w14:textId="77777777" w:rsidR="000E788A" w:rsidRPr="009575A3" w:rsidRDefault="000E788A" w:rsidP="00FC7645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54" w:type="dxa"/>
          </w:tcPr>
          <w:p w14:paraId="481F87D1" w14:textId="77777777" w:rsidR="000E788A" w:rsidRPr="009575A3" w:rsidRDefault="000E788A" w:rsidP="00FC7645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788A" w:rsidRPr="009575A3" w14:paraId="5BF23284" w14:textId="77777777" w:rsidTr="009F7059">
        <w:tc>
          <w:tcPr>
            <w:tcW w:w="4176" w:type="dxa"/>
          </w:tcPr>
          <w:p w14:paraId="26A54A2A" w14:textId="77777777" w:rsidR="000E788A" w:rsidRPr="009575A3" w:rsidRDefault="000E788A" w:rsidP="00FC764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154" w:type="dxa"/>
          </w:tcPr>
          <w:p w14:paraId="2E1AF9E9" w14:textId="77777777" w:rsidR="000E788A" w:rsidRPr="009575A3" w:rsidRDefault="000E788A" w:rsidP="00FC7645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B391961" w14:textId="5D054E8B" w:rsidR="009F7059" w:rsidRPr="007C7D10" w:rsidRDefault="009F7059" w:rsidP="009F7059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575A3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รายละเอียดงบประมาณ</w:t>
      </w:r>
      <w:r w:rsidRPr="007C7D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ในปีงบประมาณที่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เสนอขอ</w:t>
      </w:r>
    </w:p>
    <w:p w14:paraId="488F55C3" w14:textId="5C42813F" w:rsidR="009F7059" w:rsidRPr="007C7D10" w:rsidRDefault="009F7059" w:rsidP="009F7059">
      <w:pPr>
        <w:shd w:val="clear" w:color="auto" w:fill="FFFFFF"/>
        <w:spacing w:after="0" w:line="240" w:lineRule="auto"/>
        <w:ind w:firstLine="633"/>
        <w:rPr>
          <w:rFonts w:ascii="TH SarabunPSK" w:eastAsia="Times New Roman" w:hAnsi="TH SarabunPSK" w:cs="TH SarabunPSK"/>
          <w:sz w:val="28"/>
        </w:rPr>
      </w:pPr>
      <w:r w:rsidRPr="007C7D1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3.1) </w:t>
      </w:r>
      <w:r w:rsidRPr="007C7D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งบประมาณผูกพัน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ที่ค้างจ่ายตามสัญญาในปีงบประมาณที่เสนอขอ</w:t>
      </w:r>
      <w:r w:rsidRPr="007C7D10">
        <w:rPr>
          <w:rFonts w:ascii="TH SarabunPSK" w:eastAsia="Times New Roman" w:hAnsi="TH SarabunPSK" w:cs="TH SarabunPSK"/>
          <w:b/>
          <w:bCs/>
          <w:sz w:val="32"/>
          <w:szCs w:val="32"/>
        </w:rPr>
        <w:t>*</w:t>
      </w:r>
    </w:p>
    <w:tbl>
      <w:tblPr>
        <w:tblStyle w:val="2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9F7059" w:rsidRPr="009575A3" w14:paraId="1106DC1D" w14:textId="77777777" w:rsidTr="0080467A">
        <w:trPr>
          <w:trHeight w:val="463"/>
        </w:trPr>
        <w:tc>
          <w:tcPr>
            <w:tcW w:w="1838" w:type="dxa"/>
            <w:shd w:val="clear" w:color="auto" w:fill="D9D9D9" w:themeFill="background1" w:themeFillShade="D9"/>
            <w:hideMark/>
          </w:tcPr>
          <w:p w14:paraId="3DD9E42B" w14:textId="77777777" w:rsidR="009F7059" w:rsidRPr="009575A3" w:rsidRDefault="009F7059" w:rsidP="0080467A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  <w:p w14:paraId="6B1326A7" w14:textId="77777777" w:rsidR="009F7059" w:rsidRPr="009575A3" w:rsidRDefault="009F7059" w:rsidP="0080467A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ที่เริ่มดำเนินการ</w:t>
            </w:r>
          </w:p>
        </w:tc>
        <w:tc>
          <w:tcPr>
            <w:tcW w:w="7655" w:type="dxa"/>
            <w:shd w:val="clear" w:color="auto" w:fill="D9D9D9" w:themeFill="background1" w:themeFillShade="D9"/>
            <w:hideMark/>
          </w:tcPr>
          <w:p w14:paraId="7B71DD00" w14:textId="77777777" w:rsidR="00250B4C" w:rsidRDefault="009F7059" w:rsidP="0080467A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47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งบประมาณผูกพันที่ค้างจ่ายตามสัญญา</w:t>
            </w:r>
          </w:p>
          <w:p w14:paraId="2784142D" w14:textId="4E98CAAF" w:rsidR="009F7059" w:rsidRPr="00254765" w:rsidRDefault="009F7059" w:rsidP="00250B4C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47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ในปีงบประมาณที่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เสนอ</w:t>
            </w:r>
            <w:r w:rsidRPr="002547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</w:t>
            </w:r>
            <w:r w:rsidRPr="006341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6341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6341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9F7059" w:rsidRPr="009575A3" w14:paraId="3F98B856" w14:textId="77777777" w:rsidTr="0080467A">
        <w:trPr>
          <w:trHeight w:val="154"/>
        </w:trPr>
        <w:tc>
          <w:tcPr>
            <w:tcW w:w="1838" w:type="dxa"/>
          </w:tcPr>
          <w:p w14:paraId="4F370F3D" w14:textId="77777777" w:rsidR="009F7059" w:rsidRPr="009575A3" w:rsidRDefault="009F7059" w:rsidP="0080467A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55" w:type="dxa"/>
          </w:tcPr>
          <w:p w14:paraId="0E5074AD" w14:textId="77777777" w:rsidR="009F7059" w:rsidRPr="009575A3" w:rsidRDefault="009F7059" w:rsidP="0080467A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7059" w:rsidRPr="009575A3" w14:paraId="1240C8C8" w14:textId="77777777" w:rsidTr="0080467A">
        <w:trPr>
          <w:trHeight w:val="154"/>
        </w:trPr>
        <w:tc>
          <w:tcPr>
            <w:tcW w:w="1838" w:type="dxa"/>
          </w:tcPr>
          <w:p w14:paraId="60E48A84" w14:textId="77777777" w:rsidR="009F7059" w:rsidRPr="009575A3" w:rsidRDefault="009F7059" w:rsidP="0080467A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55" w:type="dxa"/>
          </w:tcPr>
          <w:p w14:paraId="3AA2CA89" w14:textId="77777777" w:rsidR="009F7059" w:rsidRPr="009575A3" w:rsidRDefault="009F7059" w:rsidP="0080467A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7059" w:rsidRPr="009575A3" w14:paraId="37688BA4" w14:textId="77777777" w:rsidTr="0080467A">
        <w:trPr>
          <w:trHeight w:val="154"/>
        </w:trPr>
        <w:tc>
          <w:tcPr>
            <w:tcW w:w="1838" w:type="dxa"/>
          </w:tcPr>
          <w:p w14:paraId="5A63606B" w14:textId="77777777" w:rsidR="009F7059" w:rsidRPr="009575A3" w:rsidRDefault="009F7059" w:rsidP="0080467A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55" w:type="dxa"/>
          </w:tcPr>
          <w:p w14:paraId="3176D8D1" w14:textId="77777777" w:rsidR="009F7059" w:rsidRPr="009575A3" w:rsidRDefault="009F7059" w:rsidP="0080467A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7059" w:rsidRPr="009575A3" w14:paraId="2FB8AD24" w14:textId="77777777" w:rsidTr="0080467A">
        <w:trPr>
          <w:trHeight w:val="154"/>
        </w:trPr>
        <w:tc>
          <w:tcPr>
            <w:tcW w:w="1838" w:type="dxa"/>
          </w:tcPr>
          <w:p w14:paraId="40C1D185" w14:textId="77777777" w:rsidR="009F7059" w:rsidRPr="009575A3" w:rsidRDefault="009F7059" w:rsidP="0080467A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55" w:type="dxa"/>
          </w:tcPr>
          <w:p w14:paraId="668FA4F8" w14:textId="77777777" w:rsidR="009F7059" w:rsidRPr="009575A3" w:rsidRDefault="009F7059" w:rsidP="0080467A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7059" w:rsidRPr="009575A3" w14:paraId="0ED494A8" w14:textId="77777777" w:rsidTr="0080467A">
        <w:trPr>
          <w:trHeight w:val="154"/>
        </w:trPr>
        <w:tc>
          <w:tcPr>
            <w:tcW w:w="1838" w:type="dxa"/>
          </w:tcPr>
          <w:p w14:paraId="5AD6F8E5" w14:textId="77777777" w:rsidR="009F7059" w:rsidRPr="009575A3" w:rsidRDefault="009F7059" w:rsidP="0080467A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655" w:type="dxa"/>
          </w:tcPr>
          <w:p w14:paraId="04175996" w14:textId="77777777" w:rsidR="009F7059" w:rsidRPr="009575A3" w:rsidRDefault="009F7059" w:rsidP="0080467A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C579740" w14:textId="1646C8A9" w:rsidR="009F7059" w:rsidRDefault="009F7059" w:rsidP="009F705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861C5">
        <w:rPr>
          <w:rFonts w:ascii="TH SarabunPSK" w:eastAsia="Times New Roman" w:hAnsi="TH SarabunPSK" w:cs="TH SarabunPSK" w:hint="cs"/>
          <w:sz w:val="32"/>
          <w:szCs w:val="32"/>
          <w:cs/>
        </w:rPr>
        <w:t>หมายเหตุ</w:t>
      </w:r>
      <w:r w:rsidRPr="008861C5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8861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*งบประมาณผูกพันที่ค้างจ่ายตามสัญญาในปีที่เสนอขอ หมายถึง </w:t>
      </w:r>
      <w:r w:rsidRPr="006D7C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งบประมาณผูกพันที่ได้ออกสัญญาไปแล้ว และไม่มีการกันงบประมาณไว้ตั้งแต่เริ่มดำเนินการ โดยมีความจำเป็นต้องของบประมาณ</w:t>
      </w:r>
      <w:r w:rsidR="000F1F8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เพื่อเบิกจ่าย</w:t>
      </w:r>
      <w:r w:rsidRPr="006D7C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ในปี</w:t>
      </w:r>
      <w:r w:rsidR="00250B4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งบประมาณ</w:t>
      </w:r>
      <w:r w:rsidRPr="006D7C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ที่ยื่นคำขอ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C7D10">
        <w:rPr>
          <w:rFonts w:ascii="TH SarabunPSK" w:eastAsia="Times New Roman" w:hAnsi="TH SarabunPSK" w:cs="TH SarabunPSK"/>
          <w:b/>
          <w:bCs/>
          <w:sz w:val="32"/>
          <w:szCs w:val="32"/>
        </w:rPr>
        <w:t>(</w:t>
      </w:r>
      <w:r w:rsidRPr="007C7D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ประมาณการ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งบประมาณ</w:t>
      </w:r>
      <w:r w:rsidRPr="007C7D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ได้</w:t>
      </w:r>
      <w:r w:rsidRPr="007C7D10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</w:p>
    <w:p w14:paraId="0174FEA9" w14:textId="77777777" w:rsidR="009F7059" w:rsidRPr="00F27E97" w:rsidRDefault="009F7059" w:rsidP="009F705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15"/>
          <w:szCs w:val="15"/>
        </w:rPr>
      </w:pPr>
    </w:p>
    <w:p w14:paraId="175217CB" w14:textId="77777777" w:rsidR="009F7059" w:rsidRPr="009575A3" w:rsidRDefault="009F7059" w:rsidP="009F7059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ind w:right="4" w:hanging="11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575A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งบประมาณใหม่ใน</w:t>
      </w:r>
      <w:r w:rsidRPr="009575A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ปีงบประมาณที่เสนอขอ </w:t>
      </w:r>
      <w:r w:rsidRPr="009575A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................................... บาท</w:t>
      </w:r>
    </w:p>
    <w:p w14:paraId="43677A4C" w14:textId="005A5976" w:rsidR="009F7059" w:rsidRDefault="009F7059" w:rsidP="009F7059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ind w:hanging="1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575A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งบประมาณที่เสนอขอรวมใน</w:t>
      </w:r>
      <w:r w:rsidRPr="009575A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ปีงบประมาณที่เสนอขอ</w:t>
      </w:r>
      <w:r w:rsidRPr="009575A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..............................</w:t>
      </w:r>
      <w:r w:rsidRPr="0037343B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 xml:space="preserve">บาท </w:t>
      </w:r>
      <w:r w:rsidRPr="0037343B">
        <w:rPr>
          <w:rFonts w:ascii="TH SarabunPSK" w:eastAsia="Times New Roman" w:hAnsi="TH SarabunPSK" w:cs="TH SarabunPSK"/>
          <w:b/>
          <w:bCs/>
          <w:sz w:val="32"/>
          <w:szCs w:val="32"/>
        </w:rPr>
        <w:t>(3.1+3.2)</w:t>
      </w:r>
    </w:p>
    <w:p w14:paraId="2526C2F6" w14:textId="77777777" w:rsidR="009F7059" w:rsidRPr="009F7059" w:rsidRDefault="009F7059" w:rsidP="009F7059">
      <w:pPr>
        <w:shd w:val="clear" w:color="auto" w:fill="FFFFFF"/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70E5061" w14:textId="7C974B90" w:rsidR="008664FB" w:rsidRPr="003E4D14" w:rsidRDefault="008664FB" w:rsidP="007B27DC">
      <w:pPr>
        <w:shd w:val="clear" w:color="auto" w:fill="FFFFFF"/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สรุปผลการดำเนินงานที่ผ่านมา </w:t>
      </w:r>
      <w:r w:rsidRPr="003E4D14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โดยอธิบายกิจกรรมที่ได้ดำเนินการแล้ว</w:t>
      </w:r>
      <w:r w:rsidRPr="003E4D14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 xml:space="preserve">  </w:t>
      </w:r>
      <w:r w:rsidRPr="003E4D14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และผลผลิตที่เกิดขึ้นอย่างเป็นรูปธรรม</w:t>
      </w:r>
      <w:r w:rsidRPr="003E4D14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> </w:t>
      </w:r>
    </w:p>
    <w:p w14:paraId="0C4B1D09" w14:textId="33C2C231" w:rsidR="007B27DC" w:rsidRPr="003E4D14" w:rsidRDefault="008664FB" w:rsidP="008664FB">
      <w:pPr>
        <w:shd w:val="clear" w:color="auto" w:fill="FFFFFF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4D1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C35158" w14:textId="77777777" w:rsidR="007C58CD" w:rsidRPr="00F473BC" w:rsidRDefault="007C58CD" w:rsidP="008664FB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bookmarkStart w:id="6" w:name="ความสอดคล้องของแผนงานย่อยรายประเด็นกับเป"/>
    <w:p w14:paraId="617A4403" w14:textId="564DA2DE" w:rsidR="007B27DC" w:rsidRPr="003E4D14" w:rsidRDefault="007B27DC" w:rsidP="008664FB">
      <w:pPr>
        <w:shd w:val="clear" w:color="auto" w:fill="FFFFFF"/>
        <w:spacing w:after="0" w:line="240" w:lineRule="auto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fldChar w:fldCharType="begin"/>
      </w:r>
      <w:r>
        <w:instrText>HYPERLINK \l "</w:instrText>
      </w:r>
      <w:r>
        <w:rPr>
          <w:cs/>
        </w:rPr>
        <w:instrText>เป้าหมายการพัฒนาที่ยั่งยืน"</w:instrText>
      </w:r>
      <w:r>
        <w:fldChar w:fldCharType="separate"/>
      </w:r>
      <w:r w:rsidRPr="005B6786">
        <w:rPr>
          <w:rStyle w:val="Hyperlink"/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ความสอดคล้องของแผนงานย่อย</w:t>
      </w:r>
      <w:r w:rsidR="000E788A" w:rsidRPr="005B6786">
        <w:rPr>
          <w:rStyle w:val="Hyperlink"/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รายประเด็น</w:t>
      </w:r>
      <w:r w:rsidRPr="005B6786">
        <w:rPr>
          <w:rStyle w:val="Hyperlink"/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กับ</w:t>
      </w:r>
      <w:r w:rsidRPr="005B6786">
        <w:rPr>
          <w:rStyle w:val="Hyperlink"/>
          <w:rFonts w:ascii="TH SarabunPSK" w:hAnsi="TH SarabunPSK" w:cs="TH SarabunPSK"/>
          <w:b/>
          <w:bCs/>
          <w:color w:val="auto"/>
          <w:sz w:val="32"/>
          <w:szCs w:val="32"/>
          <w:cs/>
        </w:rPr>
        <w:t>เป้าหมาย</w:t>
      </w:r>
      <w:bookmarkEnd w:id="6"/>
      <w:r w:rsidRPr="005B6786">
        <w:rPr>
          <w:rStyle w:val="Hyperlink"/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การพัฒนาที่ยั่งยืน</w:t>
      </w:r>
      <w:r>
        <w:rPr>
          <w:rStyle w:val="Hyperlink"/>
          <w:rFonts w:ascii="TH SarabunPSK" w:hAnsi="TH SarabunPSK" w:cs="TH SarabunPSK"/>
          <w:b/>
          <w:bCs/>
          <w:color w:val="auto"/>
          <w:sz w:val="32"/>
          <w:szCs w:val="32"/>
        </w:rPr>
        <w:fldChar w:fldCharType="end"/>
      </w:r>
      <w:r w:rsidRPr="003E4D14">
        <w:rPr>
          <w:rFonts w:ascii="TH SarabunPSK" w:hAnsi="TH SarabunPSK" w:cs="TH SarabunPSK"/>
          <w:color w:val="000000" w:themeColor="text1"/>
          <w:sz w:val="32"/>
          <w:szCs w:val="32"/>
        </w:rPr>
        <w:t>……………….</w:t>
      </w:r>
      <w:r w:rsidRPr="003E4D14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 w:rsidRPr="003E4D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Pr="003E4D14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Pr="003E4D1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7CA85ACE" w14:textId="77777777" w:rsidR="007B27DC" w:rsidRPr="003E4D14" w:rsidRDefault="007B27DC" w:rsidP="007B27DC">
      <w:pPr>
        <w:spacing w:before="240"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คำสำคัญ</w:t>
      </w:r>
      <w:r w:rsidRPr="003E4D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3E4D14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ไม่เกิน </w:t>
      </w:r>
      <w:r w:rsidRPr="003E4D14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Pr="003E4D14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คำ</w:t>
      </w:r>
      <w:r w:rsidRPr="003E4D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</w:p>
    <w:tbl>
      <w:tblPr>
        <w:tblStyle w:val="TableGrid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1609"/>
        <w:gridCol w:w="7600"/>
      </w:tblGrid>
      <w:tr w:rsidR="00BA5F4D" w:rsidRPr="003E4D14" w14:paraId="7DF84906" w14:textId="77777777" w:rsidTr="002E0C02">
        <w:trPr>
          <w:trHeight w:val="130"/>
        </w:trPr>
        <w:tc>
          <w:tcPr>
            <w:tcW w:w="437" w:type="dxa"/>
          </w:tcPr>
          <w:p w14:paraId="61B08499" w14:textId="77777777" w:rsidR="007B27DC" w:rsidRPr="003E4D14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09" w:type="dxa"/>
          </w:tcPr>
          <w:p w14:paraId="4BDBD3D9" w14:textId="77777777" w:rsidR="007B27DC" w:rsidRPr="003E4D14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ภาษาไทย</w:t>
            </w:r>
            <w:r w:rsidRPr="003E4D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600" w:type="dxa"/>
          </w:tcPr>
          <w:p w14:paraId="4B5B05BF" w14:textId="77777777" w:rsidR="007B27DC" w:rsidRPr="003E4D14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</w:t>
            </w:r>
          </w:p>
        </w:tc>
      </w:tr>
      <w:tr w:rsidR="007B27DC" w:rsidRPr="003E4D14" w14:paraId="24A59BEE" w14:textId="77777777" w:rsidTr="002E0C02">
        <w:trPr>
          <w:trHeight w:val="293"/>
        </w:trPr>
        <w:tc>
          <w:tcPr>
            <w:tcW w:w="437" w:type="dxa"/>
          </w:tcPr>
          <w:p w14:paraId="391666D0" w14:textId="77777777" w:rsidR="007B27DC" w:rsidRPr="003E4D14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09" w:type="dxa"/>
          </w:tcPr>
          <w:p w14:paraId="2B730850" w14:textId="77777777" w:rsidR="007B27DC" w:rsidRPr="003E4D14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ภาษาอังกฤษ</w:t>
            </w:r>
            <w:r w:rsidRPr="003E4D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600" w:type="dxa"/>
          </w:tcPr>
          <w:p w14:paraId="7712BB3A" w14:textId="77777777" w:rsidR="007B27DC" w:rsidRPr="003E4D14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</w:t>
            </w:r>
          </w:p>
        </w:tc>
      </w:tr>
    </w:tbl>
    <w:p w14:paraId="3EEB24D5" w14:textId="77777777" w:rsidR="008B61B5" w:rsidRDefault="008B61B5" w:rsidP="007B27DC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97BF40C" w14:textId="46865233" w:rsidR="007B27DC" w:rsidRPr="003E4D14" w:rsidRDefault="007B27DC" w:rsidP="007B27DC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ผู้อำนวยการแผนงานย่อยรายประเด็น</w:t>
      </w:r>
      <w:r w:rsidRPr="003E4D14">
        <w:rPr>
          <w:rFonts w:ascii="TH SarabunPSK" w:hAnsi="TH SarabunPSK" w:cs="TH SarabunPSK"/>
          <w:b/>
          <w:bCs/>
          <w:strike/>
          <w:color w:val="000000" w:themeColor="text1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595"/>
        <w:gridCol w:w="1848"/>
        <w:gridCol w:w="1849"/>
        <w:gridCol w:w="1849"/>
      </w:tblGrid>
      <w:tr w:rsidR="00BA5F4D" w:rsidRPr="003E4D14" w14:paraId="68DBC086" w14:textId="77777777" w:rsidTr="002E0C02">
        <w:tc>
          <w:tcPr>
            <w:tcW w:w="1101" w:type="dxa"/>
          </w:tcPr>
          <w:p w14:paraId="034E4B1A" w14:textId="77777777" w:rsidR="007B27DC" w:rsidRPr="003E4D14" w:rsidRDefault="007B27DC" w:rsidP="002E0C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คำนำหน้า</w:t>
            </w:r>
          </w:p>
        </w:tc>
        <w:tc>
          <w:tcPr>
            <w:tcW w:w="2595" w:type="dxa"/>
          </w:tcPr>
          <w:p w14:paraId="6DA3E508" w14:textId="77777777" w:rsidR="007B27DC" w:rsidRPr="003E4D14" w:rsidRDefault="007B27DC" w:rsidP="002E0C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ชื่อ</w:t>
            </w: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1848" w:type="dxa"/>
          </w:tcPr>
          <w:p w14:paraId="439653C7" w14:textId="77777777" w:rsidR="007B27DC" w:rsidRPr="003E4D14" w:rsidRDefault="007B27DC" w:rsidP="002E0C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สังกัด</w:t>
            </w:r>
          </w:p>
        </w:tc>
        <w:tc>
          <w:tcPr>
            <w:tcW w:w="1849" w:type="dxa"/>
          </w:tcPr>
          <w:p w14:paraId="7918CB09" w14:textId="77777777" w:rsidR="007B27DC" w:rsidRPr="003E4D14" w:rsidRDefault="007B27DC" w:rsidP="002E0C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เบอร์โทร</w:t>
            </w:r>
          </w:p>
        </w:tc>
        <w:tc>
          <w:tcPr>
            <w:tcW w:w="1849" w:type="dxa"/>
          </w:tcPr>
          <w:p w14:paraId="47321EFE" w14:textId="77777777" w:rsidR="007B27DC" w:rsidRPr="003E4D14" w:rsidRDefault="007B27DC" w:rsidP="002E0C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อีเมล</w:t>
            </w:r>
          </w:p>
        </w:tc>
      </w:tr>
      <w:tr w:rsidR="007B27DC" w:rsidRPr="003E4D14" w14:paraId="3C96CAF3" w14:textId="77777777" w:rsidTr="002E0C02">
        <w:tc>
          <w:tcPr>
            <w:tcW w:w="1101" w:type="dxa"/>
          </w:tcPr>
          <w:p w14:paraId="5175D51B" w14:textId="77777777" w:rsidR="007B27DC" w:rsidRPr="003E4D14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95" w:type="dxa"/>
          </w:tcPr>
          <w:p w14:paraId="307D5363" w14:textId="77777777" w:rsidR="007B27DC" w:rsidRPr="003E4D14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8" w:type="dxa"/>
          </w:tcPr>
          <w:p w14:paraId="52F4C9FE" w14:textId="77777777" w:rsidR="007B27DC" w:rsidRPr="003E4D14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9" w:type="dxa"/>
          </w:tcPr>
          <w:p w14:paraId="13F5E4A0" w14:textId="77777777" w:rsidR="007B27DC" w:rsidRPr="003E4D14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9" w:type="dxa"/>
          </w:tcPr>
          <w:p w14:paraId="5B508F50" w14:textId="77777777" w:rsidR="007B27DC" w:rsidRPr="003E4D14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2BD57E62" w14:textId="77777777" w:rsidR="007B27DC" w:rsidRPr="002671F9" w:rsidRDefault="007B27DC" w:rsidP="002671F9">
      <w:pPr>
        <w:pStyle w:val="Heading1"/>
        <w:shd w:val="clear" w:color="auto" w:fill="D0CECE" w:themeFill="background2" w:themeFillShade="E6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val="th-TH"/>
        </w:rPr>
      </w:pPr>
      <w:r w:rsidRPr="002671F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val="th-TH"/>
        </w:rPr>
        <w:t xml:space="preserve">ส่วนที่ </w:t>
      </w:r>
      <w:r w:rsidRPr="002671F9"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val="th-TH"/>
        </w:rPr>
        <w:t xml:space="preserve">2 : </w:t>
      </w:r>
      <w:r w:rsidRPr="002671F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val="th-TH"/>
        </w:rPr>
        <w:t>รายละเอียดแผนงานย่อยรายประเด็น</w:t>
      </w:r>
    </w:p>
    <w:p w14:paraId="4D3FF362" w14:textId="77777777" w:rsidR="00225589" w:rsidRDefault="007B27DC" w:rsidP="00BA5F4D">
      <w:pPr>
        <w:pStyle w:val="ListParagraph"/>
        <w:numPr>
          <w:ilvl w:val="0"/>
          <w:numId w:val="8"/>
        </w:numPr>
        <w:spacing w:after="0"/>
        <w:ind w:left="28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</w:pPr>
      <w:r w:rsidRPr="003E4D1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ช่องว่างของ</w:t>
      </w: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การพัฒนา (</w:t>
      </w: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  <w:t xml:space="preserve">gap of development) </w:t>
      </w:r>
      <w:r w:rsidRPr="003E4D1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หรือ</w:t>
      </w: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ช่องว่าง</w:t>
      </w:r>
      <w:r w:rsidRPr="003E4D1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ของ</w:t>
      </w: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ความรู้ (</w:t>
      </w: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  <w:t>gap of knowledge)</w:t>
      </w:r>
      <w:r w:rsidRPr="003E4D1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 </w:t>
      </w: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ของแผนงานย่อย</w:t>
      </w:r>
      <w:r w:rsidRPr="003E4D1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รายประเด็นที่</w:t>
      </w: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สอดคล้องกับ</w:t>
      </w:r>
      <w:r w:rsidRPr="003E4D1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โจทย์และ</w:t>
      </w: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แผนด้าน ววน.</w:t>
      </w:r>
    </w:p>
    <w:p w14:paraId="48C3B34A" w14:textId="4C7AE443" w:rsidR="006F3270" w:rsidRPr="006F3270" w:rsidRDefault="006F3270" w:rsidP="006F327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F3270">
        <w:rPr>
          <w:rFonts w:ascii="TH SarabunPSK" w:hAnsi="TH SarabunPSK" w:cs="TH SarabunPSK"/>
          <w:sz w:val="32"/>
          <w:szCs w:val="32"/>
        </w:rPr>
        <w:t>(</w:t>
      </w:r>
      <w:r w:rsidRPr="006F3270">
        <w:rPr>
          <w:rFonts w:ascii="TH SarabunPSK" w:hAnsi="TH SarabunPSK" w:cs="TH SarabunPSK" w:hint="cs"/>
          <w:sz w:val="32"/>
          <w:szCs w:val="32"/>
          <w:cs/>
        </w:rPr>
        <w:t>ขอให้อธิบ</w:t>
      </w:r>
      <w:r w:rsidRPr="009F7059">
        <w:rPr>
          <w:rFonts w:ascii="TH SarabunPSK" w:hAnsi="TH SarabunPSK" w:cs="TH SarabunPSK" w:hint="cs"/>
          <w:sz w:val="32"/>
          <w:szCs w:val="32"/>
          <w:cs/>
        </w:rPr>
        <w:t>าย</w:t>
      </w:r>
      <w:bookmarkStart w:id="7" w:name="_Hlk125044510"/>
      <w:r w:rsidRPr="009F7059">
        <w:rPr>
          <w:rFonts w:ascii="TH SarabunPSK" w:hAnsi="TH SarabunPSK" w:cs="TH SarabunPSK" w:hint="cs"/>
          <w:sz w:val="32"/>
          <w:szCs w:val="32"/>
          <w:cs/>
        </w:rPr>
        <w:t>ความต้องการ</w:t>
      </w:r>
      <w:bookmarkEnd w:id="7"/>
      <w:r w:rsidRPr="009F7059">
        <w:rPr>
          <w:rFonts w:ascii="TH SarabunPSK" w:hAnsi="TH SarabunPSK" w:cs="TH SarabunPSK" w:hint="cs"/>
          <w:sz w:val="32"/>
          <w:szCs w:val="32"/>
          <w:cs/>
        </w:rPr>
        <w:t>การพัฒนาหรือความรู้ที่จะทำให้เป้าหมายที่</w:t>
      </w:r>
      <w:r w:rsidRPr="006F3270">
        <w:rPr>
          <w:rFonts w:ascii="TH SarabunPSK" w:hAnsi="TH SarabunPSK" w:cs="TH SarabunPSK" w:hint="cs"/>
          <w:sz w:val="32"/>
          <w:szCs w:val="32"/>
          <w:cs/>
        </w:rPr>
        <w:t>กำหนดไว้สัมฤทธิ์ผล</w:t>
      </w:r>
      <w:r w:rsidRPr="006F3270">
        <w:rPr>
          <w:rFonts w:ascii="TH SarabunPSK" w:hAnsi="TH SarabunPSK" w:cs="TH SarabunPSK"/>
          <w:sz w:val="32"/>
          <w:szCs w:val="32"/>
        </w:rPr>
        <w:t>)</w:t>
      </w:r>
    </w:p>
    <w:p w14:paraId="42D91D7E" w14:textId="77777777" w:rsidR="00BA5F4D" w:rsidRPr="003E4D14" w:rsidRDefault="007B27DC" w:rsidP="007B27DC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4D1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5FD63E3A" w14:textId="19136AFE" w:rsidR="008A5E20" w:rsidRDefault="007B27DC" w:rsidP="007B27DC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4D1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6E7276C1" w14:textId="00C81845" w:rsidR="007B27DC" w:rsidRPr="003E4D14" w:rsidRDefault="007B27DC" w:rsidP="00BA5F4D">
      <w:pPr>
        <w:pStyle w:val="ListParagraph"/>
        <w:numPr>
          <w:ilvl w:val="0"/>
          <w:numId w:val="8"/>
        </w:numPr>
        <w:spacing w:after="0"/>
        <w:ind w:left="28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</w:pP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วัตถุประสงค์ของแผนงานย่อยรายประเด็น</w:t>
      </w:r>
    </w:p>
    <w:p w14:paraId="3842C705" w14:textId="77777777" w:rsidR="007B27DC" w:rsidRPr="003E4D14" w:rsidRDefault="007B27DC" w:rsidP="007B27DC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4D1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6DCE24" w14:textId="77777777" w:rsidR="000E37C0" w:rsidRPr="000E37C0" w:rsidRDefault="007B27DC" w:rsidP="00225589">
      <w:pPr>
        <w:pStyle w:val="ListParagraph"/>
        <w:numPr>
          <w:ilvl w:val="0"/>
          <w:numId w:val="8"/>
        </w:numPr>
        <w:spacing w:after="0"/>
        <w:ind w:left="284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9F7059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กรอบแนวคิด/แนวทางการดำเนินงาน </w:t>
      </w:r>
      <w:r w:rsidRPr="009F7059">
        <w:rPr>
          <w:rFonts w:ascii="TH SarabunPSK" w:hAnsi="TH SarabunPSK" w:cs="TH SarabunPSK"/>
          <w:b/>
          <w:bCs/>
          <w:sz w:val="32"/>
          <w:szCs w:val="32"/>
          <w:lang w:val="th-TH"/>
        </w:rPr>
        <w:t>(Framework/Approach)</w:t>
      </w:r>
      <w:r w:rsidR="00225589" w:rsidRPr="009F7059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และขอบเขตของแผนงานย่อยรายประเด็น </w:t>
      </w:r>
    </w:p>
    <w:p w14:paraId="0DAB9CFC" w14:textId="42196FFD" w:rsidR="00225589" w:rsidRPr="009F7059" w:rsidRDefault="006F3270" w:rsidP="000E37C0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9F7059">
        <w:rPr>
          <w:rFonts w:ascii="TH SarabunPSK" w:hAnsi="TH SarabunPSK" w:cs="TH SarabunPSK"/>
          <w:sz w:val="32"/>
          <w:szCs w:val="32"/>
        </w:rPr>
        <w:t>(</w:t>
      </w:r>
      <w:r w:rsidRPr="009F7059">
        <w:rPr>
          <w:rFonts w:ascii="TH SarabunPSK" w:hAnsi="TH SarabunPSK" w:cs="TH SarabunPSK" w:hint="cs"/>
          <w:sz w:val="32"/>
          <w:szCs w:val="32"/>
          <w:cs/>
        </w:rPr>
        <w:t xml:space="preserve">ขอให้เขียนโดยสรุปโดยใช้เป้าหมายเป็นตัวตั้ง และอธิบายว่าผลการดำเนินงาน ววน. จะนำไปสู่เป้าหมายได้อย่างไร และแนบไฟล์ </w:t>
      </w:r>
      <w:r w:rsidRPr="009F7059">
        <w:rPr>
          <w:rFonts w:ascii="TH SarabunPSK" w:hAnsi="TH SarabunPSK" w:cs="TH SarabunPSK"/>
          <w:sz w:val="32"/>
          <w:szCs w:val="32"/>
        </w:rPr>
        <w:t>Impact Pathway</w:t>
      </w:r>
      <w:r w:rsidRPr="009F70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2435" w:rsidRPr="009F7059">
        <w:rPr>
          <w:rFonts w:ascii="TH SarabunPSK" w:hAnsi="TH SarabunPSK" w:cs="TH SarabunPSK" w:hint="cs"/>
          <w:sz w:val="32"/>
          <w:szCs w:val="32"/>
          <w:cs/>
        </w:rPr>
        <w:t>ของแผนงานย่อยที่</w:t>
      </w:r>
      <w:r w:rsidR="001E755E">
        <w:rPr>
          <w:rFonts w:ascii="TH SarabunPSK" w:hAnsi="TH SarabunPSK" w:cs="TH SarabunPSK" w:hint="cs"/>
          <w:sz w:val="32"/>
          <w:szCs w:val="32"/>
          <w:cs/>
        </w:rPr>
        <w:t>คลุม</w:t>
      </w:r>
      <w:r w:rsidR="00A42435" w:rsidRPr="009F7059">
        <w:rPr>
          <w:rFonts w:ascii="TH SarabunPSK" w:hAnsi="TH SarabunPSK" w:cs="TH SarabunPSK" w:hint="cs"/>
          <w:sz w:val="32"/>
          <w:szCs w:val="32"/>
          <w:cs/>
        </w:rPr>
        <w:t>แผนงานย่อยรายประเด็น</w:t>
      </w:r>
      <w:r w:rsidR="001E755E">
        <w:rPr>
          <w:rFonts w:ascii="TH SarabunPSK" w:hAnsi="TH SarabunPSK" w:cs="TH SarabunPSK" w:hint="cs"/>
          <w:sz w:val="32"/>
          <w:szCs w:val="32"/>
          <w:cs/>
        </w:rPr>
        <w:t>นี้</w:t>
      </w:r>
      <w:r w:rsidRPr="009F7059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Pr="009F7059">
        <w:rPr>
          <w:rFonts w:ascii="TH SarabunPSK" w:hAnsi="TH SarabunPSK" w:cs="TH SarabunPSK"/>
          <w:sz w:val="32"/>
          <w:szCs w:val="32"/>
        </w:rPr>
        <w:t>)</w:t>
      </w:r>
    </w:p>
    <w:p w14:paraId="64FAE027" w14:textId="77777777" w:rsidR="007B27DC" w:rsidRPr="003E4D14" w:rsidRDefault="007B27DC" w:rsidP="007B27DC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4D1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6B99B1" w14:textId="6D51C336" w:rsidR="007B27DC" w:rsidRPr="005E5406" w:rsidRDefault="00C568F9" w:rsidP="000E788A">
      <w:pPr>
        <w:pStyle w:val="ListParagraph"/>
        <w:numPr>
          <w:ilvl w:val="0"/>
          <w:numId w:val="8"/>
        </w:numPr>
        <w:spacing w:after="0"/>
        <w:ind w:left="284" w:hanging="354"/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5E540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สิ่งที่จะส่งมอบเมื่อสิ้นสุดปีงบประมาณ</w:t>
      </w:r>
    </w:p>
    <w:p w14:paraId="7A4011C4" w14:textId="2A0C540F" w:rsidR="00002D0C" w:rsidRDefault="00E44845" w:rsidP="000E37C0">
      <w:pPr>
        <w:spacing w:after="0"/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  <w:bookmarkStart w:id="8" w:name="_Hlk122016921"/>
      <w:r w:rsidRPr="005E5406">
        <w:rPr>
          <w:rFonts w:ascii="TH SarabunPSK" w:hAnsi="TH SarabunPSK" w:cs="TH SarabunPSK"/>
          <w:sz w:val="32"/>
          <w:szCs w:val="32"/>
        </w:rPr>
        <w:t>(</w:t>
      </w:r>
      <w:r w:rsidRPr="005E5406">
        <w:rPr>
          <w:rFonts w:ascii="TH SarabunPSK" w:hAnsi="TH SarabunPSK" w:cs="TH SarabunPSK" w:hint="cs"/>
          <w:sz w:val="32"/>
          <w:szCs w:val="32"/>
          <w:cs/>
        </w:rPr>
        <w:t>ขอให้ระบุ</w:t>
      </w:r>
      <w:r w:rsidR="00C568F9" w:rsidRPr="005E5406">
        <w:rPr>
          <w:rFonts w:ascii="TH SarabunPSK" w:hAnsi="TH SarabunPSK" w:cs="TH SarabunPSK" w:hint="cs"/>
          <w:sz w:val="32"/>
          <w:szCs w:val="32"/>
          <w:cs/>
        </w:rPr>
        <w:t xml:space="preserve">สิ่งที่จะส่งมอบเมื่อสิ้นสุดปีงบประมาณ </w:t>
      </w:r>
      <w:r w:rsidR="00C568F9" w:rsidRPr="005E5406">
        <w:rPr>
          <w:rFonts w:ascii="TH SarabunPSK" w:hAnsi="TH SarabunPSK" w:cs="TH SarabunPSK"/>
          <w:sz w:val="32"/>
          <w:szCs w:val="32"/>
        </w:rPr>
        <w:t xml:space="preserve">(Milestone) </w:t>
      </w:r>
      <w:r w:rsidRPr="005E5406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C568F9" w:rsidRPr="005E5406">
        <w:rPr>
          <w:rFonts w:ascii="TH SarabunPSK" w:hAnsi="TH SarabunPSK" w:cs="TH SarabunPSK" w:hint="cs"/>
          <w:sz w:val="32"/>
          <w:szCs w:val="32"/>
          <w:cs/>
        </w:rPr>
        <w:t>จะนำไปสู่</w:t>
      </w:r>
      <w:r w:rsidRPr="005E5406">
        <w:rPr>
          <w:rFonts w:ascii="TH SarabunPSK" w:hAnsi="TH SarabunPSK" w:cs="TH SarabunPSK" w:hint="cs"/>
          <w:sz w:val="32"/>
          <w:szCs w:val="32"/>
          <w:cs/>
        </w:rPr>
        <w:t>ผลสัมฤทธิ์ที่สำคัญ</w:t>
      </w:r>
      <w:r w:rsidR="00D40A92" w:rsidRPr="005E54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5406">
        <w:rPr>
          <w:rFonts w:ascii="TH SarabunPSK" w:hAnsi="TH SarabunPSK" w:cs="TH SarabunPSK"/>
          <w:sz w:val="32"/>
          <w:szCs w:val="32"/>
        </w:rPr>
        <w:t>(K</w:t>
      </w:r>
      <w:r w:rsidR="00C568F9" w:rsidRPr="005E5406">
        <w:rPr>
          <w:rFonts w:ascii="TH SarabunPSK" w:hAnsi="TH SarabunPSK" w:cs="TH SarabunPSK"/>
          <w:sz w:val="32"/>
          <w:szCs w:val="32"/>
        </w:rPr>
        <w:t xml:space="preserve">ey </w:t>
      </w:r>
      <w:r w:rsidRPr="005E5406">
        <w:rPr>
          <w:rFonts w:ascii="TH SarabunPSK" w:hAnsi="TH SarabunPSK" w:cs="TH SarabunPSK"/>
          <w:sz w:val="32"/>
          <w:szCs w:val="32"/>
        </w:rPr>
        <w:t>R</w:t>
      </w:r>
      <w:r w:rsidR="00C568F9" w:rsidRPr="005E5406">
        <w:rPr>
          <w:rFonts w:ascii="TH SarabunPSK" w:hAnsi="TH SarabunPSK" w:cs="TH SarabunPSK"/>
          <w:sz w:val="32"/>
          <w:szCs w:val="32"/>
        </w:rPr>
        <w:t>esults; KR</w:t>
      </w:r>
      <w:r w:rsidRPr="005E5406">
        <w:rPr>
          <w:rFonts w:ascii="TH SarabunPSK" w:hAnsi="TH SarabunPSK" w:cs="TH SarabunPSK"/>
          <w:sz w:val="32"/>
          <w:szCs w:val="32"/>
        </w:rPr>
        <w:t xml:space="preserve">s) </w:t>
      </w:r>
      <w:r w:rsidRPr="005E5406">
        <w:rPr>
          <w:rFonts w:ascii="TH SarabunPSK" w:hAnsi="TH SarabunPSK" w:cs="TH SarabunPSK" w:hint="cs"/>
          <w:sz w:val="32"/>
          <w:szCs w:val="32"/>
          <w:cs/>
        </w:rPr>
        <w:t>เมื่อสิ้นสุดแผนงาน</w:t>
      </w:r>
      <w:bookmarkEnd w:id="8"/>
      <w:r w:rsidR="00C568F9" w:rsidRPr="005E5406">
        <w:rPr>
          <w:rFonts w:ascii="TH SarabunPSK" w:hAnsi="TH SarabunPSK" w:cs="TH SarabunPSK" w:hint="cs"/>
          <w:sz w:val="32"/>
          <w:szCs w:val="32"/>
          <w:cs/>
        </w:rPr>
        <w:t xml:space="preserve">ตามที่ระบุในแผนด้าน ววน. </w:t>
      </w:r>
      <w:r w:rsidR="00BD3FB8" w:rsidRPr="005E5406">
        <w:rPr>
          <w:rFonts w:ascii="TH SarabunPSK" w:hAnsi="TH SarabunPSK" w:cs="TH SarabunPSK" w:hint="cs"/>
          <w:sz w:val="32"/>
          <w:szCs w:val="32"/>
          <w:cs/>
        </w:rPr>
        <w:t xml:space="preserve">ของประเทศ </w:t>
      </w:r>
      <w:r w:rsidR="00C568F9" w:rsidRPr="005E5406">
        <w:rPr>
          <w:rFonts w:ascii="TH SarabunPSK" w:hAnsi="TH SarabunPSK" w:cs="TH SarabunPSK" w:hint="cs"/>
          <w:sz w:val="32"/>
          <w:szCs w:val="32"/>
          <w:cs/>
        </w:rPr>
        <w:t>พ.ศ. 2566-2570</w:t>
      </w:r>
      <w:r w:rsidRPr="005E5406">
        <w:rPr>
          <w:rFonts w:ascii="TH SarabunPSK" w:hAnsi="TH SarabunPSK" w:cs="TH SarabunPSK"/>
          <w:sz w:val="32"/>
          <w:szCs w:val="32"/>
        </w:rPr>
        <w:t>)</w:t>
      </w:r>
    </w:p>
    <w:p w14:paraId="387B85E0" w14:textId="77777777" w:rsidR="00002D0C" w:rsidRPr="00C568F9" w:rsidRDefault="00002D0C" w:rsidP="000E37C0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Style w:val="TableGrid"/>
        <w:tblW w:w="9323" w:type="dxa"/>
        <w:tblLook w:val="04A0" w:firstRow="1" w:lastRow="0" w:firstColumn="1" w:lastColumn="0" w:noHBand="0" w:noVBand="1"/>
      </w:tblPr>
      <w:tblGrid>
        <w:gridCol w:w="1539"/>
        <w:gridCol w:w="2790"/>
        <w:gridCol w:w="2444"/>
        <w:gridCol w:w="1275"/>
        <w:gridCol w:w="1275"/>
      </w:tblGrid>
      <w:tr w:rsidR="00653264" w:rsidRPr="003E4D14" w14:paraId="1F636B38" w14:textId="24900035" w:rsidTr="00653264">
        <w:trPr>
          <w:trHeight w:val="406"/>
        </w:trPr>
        <w:tc>
          <w:tcPr>
            <w:tcW w:w="1539" w:type="dxa"/>
          </w:tcPr>
          <w:p w14:paraId="4AF3F836" w14:textId="77777777" w:rsidR="00653264" w:rsidRPr="003E4D14" w:rsidRDefault="00653264" w:rsidP="0062215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790" w:type="dxa"/>
          </w:tcPr>
          <w:p w14:paraId="15DE9338" w14:textId="4B51BD90" w:rsidR="00653264" w:rsidRPr="005E5406" w:rsidRDefault="00653264" w:rsidP="002D18F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E540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Key Result</w:t>
            </w:r>
            <w:r w:rsidRPr="005E540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เมื่อสิ้นสุดแผนงาน</w:t>
            </w:r>
          </w:p>
          <w:p w14:paraId="07BAD181" w14:textId="363D0E3B" w:rsidR="00653264" w:rsidRPr="005E5406" w:rsidRDefault="00653264" w:rsidP="002D18F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E540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ตามที่ระบุในแผนด้าน ววน.</w:t>
            </w:r>
            <w:r w:rsidRPr="005E540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ของประเทศ</w:t>
            </w:r>
          </w:p>
          <w:p w14:paraId="0C861273" w14:textId="264A3408" w:rsidR="00653264" w:rsidRPr="003E4D14" w:rsidRDefault="00653264" w:rsidP="002D18F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E540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พ.ศ. 2566-2570</w:t>
            </w:r>
          </w:p>
        </w:tc>
        <w:tc>
          <w:tcPr>
            <w:tcW w:w="2444" w:type="dxa"/>
          </w:tcPr>
          <w:p w14:paraId="42EC97FA" w14:textId="42D9F1CC" w:rsidR="00653264" w:rsidRDefault="00653264" w:rsidP="00837BB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highlight w:val="yellow"/>
              </w:rPr>
            </w:pPr>
            <w:r w:rsidRPr="005E540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สิ่งที่จะส่งมอบ</w:t>
            </w:r>
          </w:p>
          <w:p w14:paraId="16F031DE" w14:textId="5F57B5F6" w:rsidR="00653264" w:rsidRPr="005E5406" w:rsidRDefault="00653264" w:rsidP="00837BB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E540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เมื่อสิ้นสุดปีงบประมาณ (</w:t>
            </w:r>
            <w:r w:rsidRPr="005E540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Milestone)</w:t>
            </w:r>
          </w:p>
          <w:p w14:paraId="2859FD9E" w14:textId="01A04997" w:rsidR="00653264" w:rsidRPr="003E4D14" w:rsidRDefault="00653264" w:rsidP="00837B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1080E4E8" w14:textId="4587CF99" w:rsidR="00653264" w:rsidRPr="0037343B" w:rsidRDefault="004649A7" w:rsidP="00837BB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7343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75" w:type="dxa"/>
          </w:tcPr>
          <w:p w14:paraId="4364B9EF" w14:textId="45B9E482" w:rsidR="00653264" w:rsidRPr="0037343B" w:rsidRDefault="004649A7" w:rsidP="00837BB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7343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653264" w:rsidRPr="003E4D14" w14:paraId="64B31DD9" w14:textId="775434A2" w:rsidTr="00653264">
        <w:tc>
          <w:tcPr>
            <w:tcW w:w="1539" w:type="dxa"/>
          </w:tcPr>
          <w:p w14:paraId="44150E7F" w14:textId="77777777" w:rsidR="00653264" w:rsidRPr="003E4D14" w:rsidRDefault="00653264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</w:tcPr>
          <w:p w14:paraId="76D9FF17" w14:textId="77777777" w:rsidR="00653264" w:rsidRPr="003E4D14" w:rsidRDefault="00653264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44" w:type="dxa"/>
          </w:tcPr>
          <w:p w14:paraId="241C1735" w14:textId="77777777" w:rsidR="00653264" w:rsidRPr="003E4D14" w:rsidRDefault="00653264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861D105" w14:textId="77777777" w:rsidR="00653264" w:rsidRPr="003E4D14" w:rsidRDefault="00653264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4741DCA" w14:textId="77777777" w:rsidR="00653264" w:rsidRPr="003E4D14" w:rsidRDefault="00653264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53264" w:rsidRPr="003E4D14" w14:paraId="20CD85B4" w14:textId="176B42A4" w:rsidTr="00653264">
        <w:tc>
          <w:tcPr>
            <w:tcW w:w="1539" w:type="dxa"/>
          </w:tcPr>
          <w:p w14:paraId="468D069E" w14:textId="77777777" w:rsidR="00653264" w:rsidRPr="003E4D14" w:rsidRDefault="00653264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</w:tcPr>
          <w:p w14:paraId="2B43ADBF" w14:textId="77777777" w:rsidR="00653264" w:rsidRPr="003E4D14" w:rsidRDefault="00653264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44" w:type="dxa"/>
          </w:tcPr>
          <w:p w14:paraId="5E6D43C3" w14:textId="77777777" w:rsidR="00653264" w:rsidRPr="003E4D14" w:rsidRDefault="00653264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CDD875A" w14:textId="77777777" w:rsidR="00653264" w:rsidRPr="003E4D14" w:rsidRDefault="00653264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8E8391D" w14:textId="77777777" w:rsidR="00653264" w:rsidRPr="003E4D14" w:rsidRDefault="00653264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0E05E08" w14:textId="77777777" w:rsidR="00D04DE3" w:rsidRDefault="00D04DE3" w:rsidP="00D04DE3">
      <w:pPr>
        <w:pStyle w:val="ListParagraph"/>
        <w:spacing w:after="0"/>
        <w:ind w:left="28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</w:pPr>
    </w:p>
    <w:p w14:paraId="69F39BDC" w14:textId="34A9CB13" w:rsidR="007B27DC" w:rsidRDefault="007B27DC" w:rsidP="000E788A">
      <w:pPr>
        <w:pStyle w:val="ListParagraph"/>
        <w:numPr>
          <w:ilvl w:val="0"/>
          <w:numId w:val="8"/>
        </w:numPr>
        <w:spacing w:after="0"/>
        <w:ind w:left="28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</w:pP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วิธีการบริหาร/ดำเนินงานแผนงานย่อยรายประเด็นเพื่อให้เกิดผลสัมฤทธิ์ตามวัตถุประสงค์</w:t>
      </w:r>
      <w:r w:rsidRPr="003E4D1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 </w:t>
      </w:r>
    </w:p>
    <w:p w14:paraId="3FA8AEC4" w14:textId="61A817BA" w:rsidR="006F3270" w:rsidRPr="000E37C0" w:rsidRDefault="006F3270" w:rsidP="006F327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9" w:name="_Hlk123134606"/>
      <w:r w:rsidRPr="006F3270">
        <w:rPr>
          <w:rFonts w:ascii="TH SarabunPSK" w:hAnsi="TH SarabunPSK" w:cs="TH SarabunPSK"/>
          <w:sz w:val="32"/>
          <w:szCs w:val="32"/>
        </w:rPr>
        <w:t>(</w:t>
      </w:r>
      <w:r w:rsidRPr="006F3270">
        <w:rPr>
          <w:rFonts w:ascii="TH SarabunPSK" w:hAnsi="TH SarabunPSK" w:cs="TH SarabunPSK" w:hint="cs"/>
          <w:sz w:val="32"/>
          <w:szCs w:val="32"/>
          <w:cs/>
        </w:rPr>
        <w:t xml:space="preserve">ขอให้อธิบายรายละเอียดวิธีการดำเนินงานในปีงบประมาณนั้น ๆ ที่สอดคล้องกับ </w:t>
      </w:r>
      <w:r w:rsidRPr="006F3270">
        <w:rPr>
          <w:rFonts w:ascii="TH SarabunPSK" w:hAnsi="TH SarabunPSK" w:cs="TH SarabunPSK"/>
          <w:sz w:val="32"/>
          <w:szCs w:val="32"/>
        </w:rPr>
        <w:t xml:space="preserve">Impact Pathway </w:t>
      </w:r>
      <w:r w:rsidRPr="006F3270">
        <w:rPr>
          <w:rFonts w:ascii="TH SarabunPSK" w:hAnsi="TH SarabunPSK" w:cs="TH SarabunPSK" w:hint="cs"/>
          <w:sz w:val="32"/>
          <w:szCs w:val="32"/>
          <w:cs/>
        </w:rPr>
        <w:t xml:space="preserve">เพื่อให้บรรลุเป้าหมายรายปี รวมถึงการทำงานร่วมกับผู้มีส่วนได้ส่วนเสียสำคัญ </w:t>
      </w:r>
      <w:r w:rsidRPr="000E37C0">
        <w:rPr>
          <w:rFonts w:ascii="TH SarabunPSK" w:hAnsi="TH SarabunPSK" w:cs="TH SarabunPSK" w:hint="cs"/>
          <w:sz w:val="32"/>
          <w:szCs w:val="32"/>
          <w:cs/>
        </w:rPr>
        <w:t>โดยเป็นการขยายความจากกรอบแนวคิดใน</w:t>
      </w:r>
      <w:r w:rsidR="009C081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E37C0">
        <w:rPr>
          <w:rFonts w:ascii="TH SarabunPSK" w:hAnsi="TH SarabunPSK" w:cs="TH SarabunPSK" w:hint="cs"/>
          <w:sz w:val="32"/>
          <w:szCs w:val="32"/>
          <w:cs/>
        </w:rPr>
        <w:t>ข้อที่ 3</w:t>
      </w:r>
      <w:r w:rsidRPr="000E37C0">
        <w:rPr>
          <w:rFonts w:ascii="TH SarabunPSK" w:hAnsi="TH SarabunPSK" w:cs="TH SarabunPSK"/>
          <w:sz w:val="32"/>
          <w:szCs w:val="32"/>
        </w:rPr>
        <w:t>)</w:t>
      </w:r>
    </w:p>
    <w:bookmarkEnd w:id="9"/>
    <w:p w14:paraId="010315C3" w14:textId="6F99511E" w:rsidR="00622153" w:rsidRDefault="007B27DC" w:rsidP="007B27D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4D1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D60DEF" w14:textId="77777777" w:rsidR="005E5406" w:rsidRDefault="005E5406" w:rsidP="005E5406">
      <w:pPr>
        <w:pStyle w:val="ListParagraph"/>
        <w:spacing w:after="0"/>
        <w:ind w:left="28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</w:pPr>
    </w:p>
    <w:p w14:paraId="7E49054E" w14:textId="71E14AC9" w:rsidR="007B27DC" w:rsidRPr="003E4D14" w:rsidRDefault="007B27DC" w:rsidP="000E788A">
      <w:pPr>
        <w:pStyle w:val="ListParagraph"/>
        <w:numPr>
          <w:ilvl w:val="0"/>
          <w:numId w:val="8"/>
        </w:numPr>
        <w:spacing w:after="0"/>
        <w:ind w:left="28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</w:pP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พื้นที่ดำเนินการ*/พื้นที่ได้รับประโยชน์</w:t>
      </w:r>
    </w:p>
    <w:p w14:paraId="525D8429" w14:textId="77777777" w:rsidR="007B27DC" w:rsidRPr="003E4D14" w:rsidRDefault="007B27DC" w:rsidP="007B27D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4D14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840890" w14:textId="78EC1688" w:rsidR="006F3270" w:rsidRDefault="007B27DC" w:rsidP="006F32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val="th-TH"/>
        </w:rPr>
      </w:pPr>
      <w:r w:rsidRPr="000E37C0">
        <w:rPr>
          <w:rFonts w:ascii="TH SarabunPSK" w:hAnsi="TH SarabunPSK" w:cs="TH SarabunPSK"/>
          <w:color w:val="000000" w:themeColor="text1"/>
          <w:sz w:val="32"/>
          <w:szCs w:val="32"/>
        </w:rPr>
        <w:t>*</w:t>
      </w:r>
      <w:r w:rsidRPr="000E37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E37C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พื้นที่ดำเนินการ</w:t>
      </w:r>
      <w:r w:rsidRPr="000E37C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E37C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คือ พื้นที่ที่ลงไปทำงานพัฒนาวิทยาศาสตร์</w:t>
      </w:r>
      <w:r w:rsidRPr="000E37C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0E37C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วิจัย</w:t>
      </w:r>
      <w:r w:rsidRPr="000E37C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0E37C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พัฒนานวัตกรรม</w:t>
      </w:r>
      <w:r w:rsidRPr="000E37C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E37C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อาจเป็นระดับชุมชนตำบล อำเภอ จังหวัด เป็นต้น</w:t>
      </w:r>
      <w:bookmarkStart w:id="10" w:name="_Hlk100592885"/>
    </w:p>
    <w:p w14:paraId="10EFA4BD" w14:textId="77777777" w:rsidR="002D18F8" w:rsidRPr="002D18F8" w:rsidRDefault="002D18F8" w:rsidP="006F32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val="th-TH"/>
        </w:rPr>
      </w:pPr>
    </w:p>
    <w:p w14:paraId="7C012EA5" w14:textId="7282B2A0" w:rsidR="00236B52" w:rsidRPr="0004146A" w:rsidRDefault="00236B52" w:rsidP="00A307A2">
      <w:pPr>
        <w:pStyle w:val="ListParagraph"/>
        <w:numPr>
          <w:ilvl w:val="0"/>
          <w:numId w:val="8"/>
        </w:numPr>
        <w:spacing w:after="0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7CD9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กลุ่มเป้าหมายที่นำผลงาน ววน. ไปใช้ (Users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; </w:t>
      </w:r>
      <w:r w:rsidRPr="006D7CD9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ผู้นำผลงาน ววน. ไปขับเคลื่อนให้เกิดประโยชน์ โดยอาจจะไม่ใช่ผู้ที่ได้รับประโยชน์จากผลงานนั้นๆ เช่น</w:t>
      </w:r>
      <w:r w:rsidRPr="006D7CD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D7CD9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หน่วยงานภาครัฐ</w:t>
      </w:r>
      <w:r w:rsidRPr="006D7CD9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ที่มีหน้าที่นำความรู้ไปขับเคลื่อนให้เกิดประโยชน์ต่อชุมชน ท้องถิ่น หรือ</w:t>
      </w:r>
      <w:r w:rsidRPr="006D7CD9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ภาคเอกชนที่รับผลงาน ววน. ไปดำเนินการ) และจำนวนของกลุ่มเป้าหมาย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5"/>
        <w:gridCol w:w="2896"/>
        <w:gridCol w:w="1134"/>
        <w:gridCol w:w="1134"/>
      </w:tblGrid>
      <w:tr w:rsidR="00236B52" w:rsidRPr="00875048" w14:paraId="4D26B730" w14:textId="77777777" w:rsidTr="00D40A92">
        <w:trPr>
          <w:trHeight w:val="420"/>
          <w:tblHeader/>
        </w:trPr>
        <w:tc>
          <w:tcPr>
            <w:tcW w:w="4045" w:type="dxa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6764D4" w14:textId="77777777" w:rsidR="00236B52" w:rsidRPr="004303CD" w:rsidRDefault="00236B52" w:rsidP="00746D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03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2896" w:type="dxa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9400A5" w14:textId="77777777" w:rsidR="00236B52" w:rsidRPr="004303CD" w:rsidRDefault="00236B52" w:rsidP="00746D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03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E9756F" w14:textId="77777777" w:rsidR="00236B52" w:rsidRPr="004303CD" w:rsidRDefault="00236B52" w:rsidP="00746D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03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4B05B6" w14:textId="77777777" w:rsidR="00236B52" w:rsidRPr="004303CD" w:rsidRDefault="00236B52" w:rsidP="00746D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03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236B52" w:rsidRPr="00875048" w14:paraId="52E772F4" w14:textId="77777777" w:rsidTr="00D40A92">
        <w:trPr>
          <w:trHeight w:val="420"/>
        </w:trPr>
        <w:tc>
          <w:tcPr>
            <w:tcW w:w="40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4E7C62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0B1A6B">
              <w:rPr>
                <w:rFonts w:ascii="TH SarabunPSK" w:hAnsi="TH SarabunPSK" w:cs="TH SarabunPSK"/>
                <w:sz w:val="32"/>
                <w:szCs w:val="32"/>
                <w:cs/>
              </w:rPr>
              <w:t>ภาครัฐ (หน่วยงาน)</w:t>
            </w:r>
          </w:p>
        </w:tc>
        <w:tc>
          <w:tcPr>
            <w:tcW w:w="28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06B48A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48CC0D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C8F838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36B52" w:rsidRPr="00875048" w14:paraId="13FBDE26" w14:textId="77777777" w:rsidTr="00D40A92">
        <w:trPr>
          <w:trHeight w:val="576"/>
        </w:trPr>
        <w:tc>
          <w:tcPr>
            <w:tcW w:w="40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31E917" w14:textId="77777777" w:rsidR="00236B52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0B1A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ภาคเอกชน </w:t>
            </w:r>
          </w:p>
          <w:p w14:paraId="59C7C0CA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5D1BF6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5D1BF6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5D1BF6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3BF061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81A1C4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279E98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36B52" w:rsidRPr="00875048" w14:paraId="23FA8EB8" w14:textId="77777777" w:rsidTr="00D40A92">
        <w:trPr>
          <w:trHeight w:val="420"/>
        </w:trPr>
        <w:tc>
          <w:tcPr>
            <w:tcW w:w="40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8622BC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28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EF5259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37082F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41C3A0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36B52" w:rsidRPr="00875048" w14:paraId="0E4317F3" w14:textId="77777777" w:rsidTr="00D40A92">
        <w:trPr>
          <w:trHeight w:val="346"/>
        </w:trPr>
        <w:tc>
          <w:tcPr>
            <w:tcW w:w="40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1E828" w14:textId="77777777" w:rsidR="00236B52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28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743308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D66DFC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46193E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6B52" w:rsidRPr="00875048" w14:paraId="5AA8121C" w14:textId="77777777" w:rsidTr="00D40A92">
        <w:trPr>
          <w:trHeight w:val="351"/>
        </w:trPr>
        <w:tc>
          <w:tcPr>
            <w:tcW w:w="40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FA8724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ชุมชน</w:t>
            </w:r>
          </w:p>
        </w:tc>
        <w:tc>
          <w:tcPr>
            <w:tcW w:w="28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1F3CF5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72446B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B7864D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6B52" w:rsidRPr="00875048" w14:paraId="3348A816" w14:textId="77777777" w:rsidTr="00D40A92">
        <w:trPr>
          <w:trHeight w:val="458"/>
        </w:trPr>
        <w:tc>
          <w:tcPr>
            <w:tcW w:w="40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CBA9B7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28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3AC0C0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01558C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3BC6DA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36B52" w:rsidRPr="00875048" w14:paraId="4678F177" w14:textId="77777777" w:rsidTr="00D40A92">
        <w:trPr>
          <w:trHeight w:val="420"/>
        </w:trPr>
        <w:tc>
          <w:tcPr>
            <w:tcW w:w="40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651675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0B1A6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B1A6B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28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B3E67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5BC3A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2C97F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</w:tbl>
    <w:p w14:paraId="28D44463" w14:textId="77777777" w:rsidR="00236B52" w:rsidRDefault="00236B52" w:rsidP="00236B52">
      <w:pPr>
        <w:pStyle w:val="ListParagraph"/>
        <w:spacing w:after="0"/>
        <w:ind w:left="284"/>
        <w:jc w:val="thaiDistribute"/>
        <w:rPr>
          <w:rFonts w:ascii="TH SarabunPSK" w:hAnsi="TH SarabunPSK" w:cs="TH SarabunPSK"/>
          <w:b/>
          <w:bCs/>
          <w:color w:val="44546A" w:themeColor="text2"/>
          <w:sz w:val="32"/>
          <w:szCs w:val="32"/>
        </w:rPr>
      </w:pPr>
    </w:p>
    <w:p w14:paraId="72783F14" w14:textId="77777777" w:rsidR="0030085E" w:rsidRPr="00410580" w:rsidRDefault="00236B52" w:rsidP="00B73623">
      <w:pPr>
        <w:pStyle w:val="ListParagraph"/>
        <w:numPr>
          <w:ilvl w:val="0"/>
          <w:numId w:val="8"/>
        </w:numPr>
        <w:spacing w:after="0" w:line="240" w:lineRule="auto"/>
        <w:ind w:left="426" w:hanging="342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1058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>กลุ่ม</w:t>
      </w:r>
      <w:r w:rsidR="00B73623" w:rsidRPr="00410580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B73623" w:rsidRPr="004105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และจำนวนผู้</w:t>
      </w:r>
      <w:r w:rsidR="00B73623" w:rsidRPr="00410580">
        <w:rPr>
          <w:rFonts w:ascii="TH SarabunPSK" w:hAnsi="TH SarabunPSK" w:cs="TH SarabunPSK"/>
          <w:b/>
          <w:bCs/>
          <w:sz w:val="32"/>
          <w:szCs w:val="32"/>
          <w:cs/>
        </w:rPr>
        <w:t>ได้รับประโยชน์</w:t>
      </w:r>
      <w:r w:rsidR="00B73623" w:rsidRPr="004105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B73623" w:rsidRPr="00410580">
        <w:rPr>
          <w:rFonts w:ascii="TH SarabunPSK" w:hAnsi="TH SarabunPSK" w:cs="TH SarabunPSK"/>
          <w:b/>
          <w:bCs/>
          <w:sz w:val="32"/>
          <w:szCs w:val="32"/>
        </w:rPr>
        <w:t>Beneficiaries</w:t>
      </w:r>
      <w:r w:rsidR="00B73623" w:rsidRPr="0041058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B73623" w:rsidRPr="004105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73623" w:rsidRPr="00410580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B73623" w:rsidRPr="00410580">
        <w:rPr>
          <w:rFonts w:ascii="TH SarabunPSK" w:hAnsi="TH SarabunPSK" w:cs="TH SarabunPSK"/>
          <w:i/>
          <w:iCs/>
          <w:sz w:val="32"/>
          <w:szCs w:val="32"/>
        </w:rPr>
        <w:t xml:space="preserve">Beneficiaries; </w:t>
      </w:r>
      <w:r w:rsidR="00B73623" w:rsidRPr="00410580">
        <w:rPr>
          <w:rFonts w:ascii="TH SarabunPSK" w:hAnsi="TH SarabunPSK" w:cs="TH SarabunPSK"/>
          <w:i/>
          <w:iCs/>
          <w:sz w:val="32"/>
          <w:szCs w:val="32"/>
          <w:cs/>
        </w:rPr>
        <w:t>ผู้ได้รับประโยชน์สุดท้ายจากผลงาน ววน. ที่เกิดขึ้น โดยอาจจะไม่ใช่ผู้นำผลงานวิจัยไปใช้ประโยชน์โดยตรง แต่เป็นผู้ที่ได้รับประโยชน์จากผลงานดังกล่าว)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4111"/>
        <w:gridCol w:w="1134"/>
        <w:gridCol w:w="997"/>
      </w:tblGrid>
      <w:tr w:rsidR="0030085E" w:rsidRPr="00DE5E1B" w14:paraId="776A5B01" w14:textId="77777777" w:rsidTr="0030085E">
        <w:trPr>
          <w:trHeight w:val="420"/>
          <w:tblHeader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99D490" w14:textId="2EABB2FF" w:rsidR="0030085E" w:rsidRPr="0030085E" w:rsidRDefault="0030085E" w:rsidP="003008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     </w:t>
            </w:r>
            <w:r w:rsidRPr="003008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กลุ่มผู้ได้รับประโยชน์</w:t>
            </w:r>
            <w:r w:rsidRPr="003008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7C76CD" w14:textId="77777777" w:rsidR="0030085E" w:rsidRPr="00DE5E1B" w:rsidRDefault="0030085E" w:rsidP="00161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E64BD2" w14:textId="77777777" w:rsidR="0030085E" w:rsidRPr="00DE5E1B" w:rsidRDefault="0030085E" w:rsidP="00161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F79DB8" w14:textId="77777777" w:rsidR="0030085E" w:rsidRPr="00DE5E1B" w:rsidRDefault="0030085E" w:rsidP="00161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หน่วยนับ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30085E" w:rsidRPr="00DE5E1B" w14:paraId="5DAD01CD" w14:textId="77777777" w:rsidTr="00161F8F">
        <w:trPr>
          <w:trHeight w:val="420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323A49" w14:textId="77777777" w:rsidR="0030085E" w:rsidRPr="00DE5E1B" w:rsidRDefault="0030085E" w:rsidP="00161F8F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1. </w:t>
            </w:r>
            <w:r w:rsidRPr="00C56621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ประเทศ /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ภาครัฐ (หน่วยงาน)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F2E55A" w14:textId="77777777" w:rsidR="0030085E" w:rsidRPr="00DE5E1B" w:rsidRDefault="0030085E" w:rsidP="00161F8F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ประหยัดงบประมาณ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ลดการนำเข้า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เพิ่มการส่งออก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557792" w14:textId="77777777" w:rsidR="0030085E" w:rsidRPr="00DE5E1B" w:rsidRDefault="0030085E" w:rsidP="00161F8F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D91FFE" w14:textId="77777777" w:rsidR="0030085E" w:rsidRPr="00DE5E1B" w:rsidRDefault="0030085E" w:rsidP="00161F8F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30085E" w:rsidRPr="00DE5E1B" w14:paraId="0A27FA96" w14:textId="77777777" w:rsidTr="00161F8F">
        <w:trPr>
          <w:trHeight w:val="57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2B0DF5" w14:textId="77777777" w:rsidR="0030085E" w:rsidRPr="00DE5E1B" w:rsidRDefault="0030085E" w:rsidP="00161F8F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2. 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ภาคเอกชน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  <w:p w14:paraId="7BC34CD6" w14:textId="77777777" w:rsidR="0030085E" w:rsidRPr="00DE5E1B" w:rsidRDefault="0030085E" w:rsidP="00161F8F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)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67AFF9" w14:textId="77777777" w:rsidR="0030085E" w:rsidRPr="00DE5E1B" w:rsidRDefault="0030085E" w:rsidP="00161F8F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เพิ่มรายได้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ลดต้นทุน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ประหยัดค่าใช้จ่าย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D68B3F" w14:textId="77777777" w:rsidR="0030085E" w:rsidRPr="00DE5E1B" w:rsidRDefault="0030085E" w:rsidP="00161F8F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A8B4AC" w14:textId="77777777" w:rsidR="0030085E" w:rsidRPr="00DE5E1B" w:rsidRDefault="0030085E" w:rsidP="00161F8F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30085E" w:rsidRPr="00DE5E1B" w14:paraId="4389D2E8" w14:textId="77777777" w:rsidTr="00161F8F">
        <w:trPr>
          <w:trHeight w:val="420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C506A3" w14:textId="77777777" w:rsidR="0030085E" w:rsidRPr="00DE5E1B" w:rsidRDefault="0030085E" w:rsidP="00161F8F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3. 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วิสาหกิจชุมชน /สหกรณ์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9C7342" w14:textId="77777777" w:rsidR="0030085E" w:rsidRDefault="0030085E" w:rsidP="00161F8F">
            <w:pPr>
              <w:spacing w:after="0" w:line="240" w:lineRule="auto"/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เพิ่มรายได้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เพิ่มทุนทางสังคม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เพิ่มทุนทางเศรษฐกิจให้ชุมชน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  <w:p w14:paraId="13FE6EDD" w14:textId="77777777" w:rsidR="0030085E" w:rsidRDefault="0030085E" w:rsidP="00161F8F">
            <w:pPr>
              <w:spacing w:after="0" w:line="240" w:lineRule="auto"/>
              <w:rPr>
                <w:cs/>
              </w:rPr>
            </w:pPr>
          </w:p>
          <w:p w14:paraId="22EFDD7E" w14:textId="77777777" w:rsidR="0030085E" w:rsidRDefault="0030085E" w:rsidP="00161F8F">
            <w:pPr>
              <w:spacing w:after="0" w:line="240" w:lineRule="auto"/>
            </w:pPr>
          </w:p>
          <w:p w14:paraId="6710F001" w14:textId="77777777" w:rsidR="0030085E" w:rsidRPr="00DE5E1B" w:rsidRDefault="0030085E" w:rsidP="00161F8F">
            <w:pPr>
              <w:spacing w:after="0" w:line="240" w:lineRule="auto"/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D45046" w14:textId="77777777" w:rsidR="0030085E" w:rsidRPr="00DE5E1B" w:rsidRDefault="0030085E" w:rsidP="00161F8F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185536" w14:textId="77777777" w:rsidR="0030085E" w:rsidRPr="00DE5E1B" w:rsidRDefault="0030085E" w:rsidP="00161F8F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ราย </w:t>
            </w:r>
          </w:p>
        </w:tc>
      </w:tr>
      <w:tr w:rsidR="0030085E" w:rsidRPr="00DE5E1B" w14:paraId="0D6D543A" w14:textId="77777777" w:rsidTr="00161F8F">
        <w:trPr>
          <w:trHeight w:val="34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6CE367" w14:textId="77777777" w:rsidR="0030085E" w:rsidRPr="00256EEF" w:rsidRDefault="0030085E" w:rsidP="00161F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256EEF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4.</w:t>
            </w:r>
            <w:r w:rsidRPr="00256EE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ผู้ประกอบการระดับบุคคล/ครัวเรือน/กลุ่มอาชีพในชุมชน</w:t>
            </w:r>
            <w:r w:rsidRPr="00256EEF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/กลุ่มเกษตรกร</w:t>
            </w:r>
          </w:p>
        </w:tc>
        <w:tc>
          <w:tcPr>
            <w:tcW w:w="4111" w:type="dxa"/>
            <w:vMerge/>
          </w:tcPr>
          <w:p w14:paraId="015CA716" w14:textId="77777777" w:rsidR="0030085E" w:rsidRPr="00DE5E1B" w:rsidRDefault="0030085E" w:rsidP="00161F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1134" w:type="dxa"/>
          </w:tcPr>
          <w:p w14:paraId="5A82A11A" w14:textId="77777777" w:rsidR="0030085E" w:rsidRPr="00DE5E1B" w:rsidRDefault="0030085E" w:rsidP="00161F8F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97" w:type="dxa"/>
          </w:tcPr>
          <w:p w14:paraId="606B3F6E" w14:textId="77777777" w:rsidR="0030085E" w:rsidRPr="00DE5E1B" w:rsidRDefault="0030085E" w:rsidP="00161F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30085E" w:rsidRPr="00DE5E1B" w14:paraId="2BB9BE8C" w14:textId="77777777" w:rsidTr="00161F8F">
        <w:trPr>
          <w:trHeight w:val="34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44F2D0" w14:textId="77777777" w:rsidR="0030085E" w:rsidRPr="00256EEF" w:rsidRDefault="0030085E" w:rsidP="00161F8F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256EEF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5</w:t>
            </w:r>
            <w:r w:rsidRPr="00256EE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. ชุมชน</w:t>
            </w:r>
            <w:r w:rsidRPr="00256EE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vMerge w:val="restart"/>
            <w:vAlign w:val="center"/>
            <w:hideMark/>
          </w:tcPr>
          <w:p w14:paraId="0E23E2D1" w14:textId="77777777" w:rsidR="0030085E" w:rsidRPr="00277334" w:rsidRDefault="0030085E" w:rsidP="00161F8F">
            <w:pPr>
              <w:spacing w:after="0" w:line="240" w:lineRule="auto"/>
              <w:rPr>
                <w:rFonts w:ascii="Calibri" w:eastAsia="Times New Roman" w:hAnsi="Calibri"/>
                <w:szCs w:val="22"/>
                <w:cs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เช่น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รายได้ชุมชน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บุคคลหรือครัวเรือนเพิ่มขึ้น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ลดค่าใช้จ่ายด้านสุขภาพ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ลดการสูญเสียทรัพยากรของชุมช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น คุณภาพสิ่งแวดล้อมดีขึ้น </w:t>
            </w:r>
          </w:p>
        </w:tc>
        <w:tc>
          <w:tcPr>
            <w:tcW w:w="1134" w:type="dxa"/>
            <w:vAlign w:val="center"/>
            <w:hideMark/>
          </w:tcPr>
          <w:p w14:paraId="11C129D2" w14:textId="77777777" w:rsidR="0030085E" w:rsidRPr="00DE5E1B" w:rsidRDefault="0030085E" w:rsidP="00161F8F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997" w:type="dxa"/>
            <w:hideMark/>
          </w:tcPr>
          <w:p w14:paraId="3A6E121D" w14:textId="77777777" w:rsidR="0030085E" w:rsidRPr="00DE5E1B" w:rsidRDefault="0030085E" w:rsidP="00161F8F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ชุมชน</w:t>
            </w:r>
          </w:p>
        </w:tc>
      </w:tr>
      <w:tr w:rsidR="0030085E" w:rsidRPr="00DE5E1B" w14:paraId="5B7B6E2A" w14:textId="77777777" w:rsidTr="00161F8F">
        <w:trPr>
          <w:trHeight w:val="864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FDCCD" w14:textId="77777777" w:rsidR="0030085E" w:rsidRPr="00256EEF" w:rsidRDefault="0030085E" w:rsidP="00161F8F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256EE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6. ประชาชนในพื้นที่</w:t>
            </w:r>
            <w:r w:rsidRPr="00256EEF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หรือประชาชนทั่วไป</w:t>
            </w:r>
          </w:p>
        </w:tc>
        <w:tc>
          <w:tcPr>
            <w:tcW w:w="411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65314" w14:textId="77777777" w:rsidR="0030085E" w:rsidRPr="00DE5E1B" w:rsidRDefault="0030085E" w:rsidP="00161F8F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BDFF5A" w14:textId="77777777" w:rsidR="0030085E" w:rsidRPr="00DE5E1B" w:rsidRDefault="0030085E" w:rsidP="00161F8F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FA1EC7" w14:textId="77777777" w:rsidR="0030085E" w:rsidRPr="00DE5E1B" w:rsidRDefault="0030085E" w:rsidP="00161F8F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30085E" w:rsidRPr="00DE5E1B" w14:paraId="0371C365" w14:textId="77777777" w:rsidTr="00161F8F">
        <w:trPr>
          <w:trHeight w:val="458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3E321A" w14:textId="77777777" w:rsidR="0030085E" w:rsidRPr="00256EEF" w:rsidRDefault="0030085E" w:rsidP="00161F8F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256EE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</w:t>
            </w:r>
            <w:r w:rsidRPr="00256EE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. </w:t>
            </w:r>
            <w:r w:rsidRPr="00256EEF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อื่นๆ โปรดระบุ</w:t>
            </w:r>
            <w:r w:rsidRPr="00256EE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256EEF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เช่น </w:t>
            </w:r>
            <w:r w:rsidRPr="00256EE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ผู้ด้อยโอกาส</w:t>
            </w:r>
            <w:r w:rsidRPr="00256EEF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เป็นต้น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4D80D" w14:textId="77777777" w:rsidR="0030085E" w:rsidRPr="00DE5E1B" w:rsidRDefault="0030085E" w:rsidP="00161F8F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144F1" w14:textId="77777777" w:rsidR="0030085E" w:rsidRPr="00DE5E1B" w:rsidRDefault="0030085E" w:rsidP="00161F8F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E7957" w14:textId="77777777" w:rsidR="0030085E" w:rsidRPr="00DE5E1B" w:rsidRDefault="0030085E" w:rsidP="00161F8F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</w:tr>
    </w:tbl>
    <w:p w14:paraId="6E66F61D" w14:textId="06E1FE22" w:rsidR="00DB2CAC" w:rsidRDefault="00DB2CAC" w:rsidP="007B27DC">
      <w:pPr>
        <w:shd w:val="clear" w:color="auto" w:fill="FFFFFF"/>
        <w:tabs>
          <w:tab w:val="left" w:pos="284"/>
          <w:tab w:val="left" w:pos="993"/>
        </w:tabs>
        <w:spacing w:after="0" w:line="240" w:lineRule="auto"/>
        <w:contextualSpacing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sectPr w:rsidR="00DB2CAC" w:rsidSect="0077609A">
          <w:headerReference w:type="default" r:id="rId9"/>
          <w:footerReference w:type="default" r:id="rId10"/>
          <w:pgSz w:w="11906" w:h="16838" w:code="9"/>
          <w:pgMar w:top="993" w:right="1133" w:bottom="709" w:left="1440" w:header="708" w:footer="708" w:gutter="0"/>
          <w:cols w:space="708"/>
          <w:docGrid w:linePitch="360"/>
        </w:sectPr>
      </w:pPr>
    </w:p>
    <w:bookmarkEnd w:id="10"/>
    <w:p w14:paraId="467D4739" w14:textId="446918FE" w:rsidR="007B27DC" w:rsidRPr="002671F9" w:rsidRDefault="007B27DC" w:rsidP="002671F9">
      <w:pPr>
        <w:pStyle w:val="Heading1"/>
        <w:shd w:val="clear" w:color="auto" w:fill="D0CECE" w:themeFill="background2" w:themeFillShade="E6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val="th-TH"/>
        </w:rPr>
      </w:pPr>
      <w:r w:rsidRPr="002671F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val="th-TH"/>
        </w:rPr>
        <w:lastRenderedPageBreak/>
        <w:t xml:space="preserve">ส่วนที่ </w:t>
      </w:r>
      <w:r w:rsidRPr="002671F9"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val="th-TH"/>
        </w:rPr>
        <w:t xml:space="preserve">3 : </w:t>
      </w:r>
      <w:r w:rsidR="001212D6" w:rsidRPr="002671F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val="th-TH"/>
        </w:rPr>
        <w:t>รายละเอียด</w:t>
      </w:r>
      <w:r w:rsidRPr="002671F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val="th-TH"/>
        </w:rPr>
        <w:t>งบประมาณ</w:t>
      </w:r>
    </w:p>
    <w:p w14:paraId="4F22208F" w14:textId="693F7750" w:rsidR="007B27DC" w:rsidRPr="0088298C" w:rsidRDefault="00496041" w:rsidP="007B27DC">
      <w:pPr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  </w:t>
      </w:r>
      <w:r w:rsidR="007B27DC"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รายละเอียด</w:t>
      </w:r>
      <w:r w:rsidR="00AC0FE5" w:rsidRPr="003E4D1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งบประม</w:t>
      </w:r>
      <w:r w:rsidR="00AC0FE5" w:rsidRPr="006F327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าณ</w:t>
      </w:r>
      <w:r w:rsidR="00AC0FE5" w:rsidRPr="006F3270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="00AC0FE5" w:rsidRPr="006F327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ปี</w:t>
      </w:r>
      <w:r w:rsidR="00AC0FE5" w:rsidRPr="006F3270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งบประมาณ</w:t>
      </w:r>
      <w:r w:rsidR="00AC0FE5" w:rsidRPr="003E4D1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ที่เสนอขอ</w:t>
      </w:r>
      <w:r w:rsidR="006465D8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</w:p>
    <w:tbl>
      <w:tblPr>
        <w:tblW w:w="15163" w:type="dxa"/>
        <w:tblInd w:w="137" w:type="dxa"/>
        <w:tblLook w:val="04A0" w:firstRow="1" w:lastRow="0" w:firstColumn="1" w:lastColumn="0" w:noHBand="0" w:noVBand="1"/>
      </w:tblPr>
      <w:tblGrid>
        <w:gridCol w:w="1696"/>
        <w:gridCol w:w="3549"/>
        <w:gridCol w:w="1134"/>
        <w:gridCol w:w="1134"/>
        <w:gridCol w:w="1134"/>
        <w:gridCol w:w="1134"/>
        <w:gridCol w:w="1134"/>
        <w:gridCol w:w="1134"/>
        <w:gridCol w:w="3114"/>
      </w:tblGrid>
      <w:tr w:rsidR="004303CD" w:rsidRPr="00496041" w14:paraId="3F008670" w14:textId="77777777" w:rsidTr="00E6269F">
        <w:trPr>
          <w:trHeight w:val="7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3FE60" w14:textId="77777777" w:rsidR="004303CD" w:rsidRPr="00496041" w:rsidRDefault="004303CD" w:rsidP="00E626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หมวดค่าใช้จ่าย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28E1B" w14:textId="77777777" w:rsidR="004303CD" w:rsidRPr="00496041" w:rsidRDefault="004303CD" w:rsidP="00E626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2647E" w14:textId="77777777" w:rsidR="004303CD" w:rsidRPr="00496041" w:rsidRDefault="004303CD" w:rsidP="00E626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628EF" w14:textId="77777777" w:rsidR="004303CD" w:rsidRPr="00496041" w:rsidRDefault="004303CD" w:rsidP="00E626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หน่วยนับ</w:t>
            </w:r>
            <w:r w:rsidRPr="004960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D5FFF" w14:textId="77777777" w:rsidR="004303CD" w:rsidRPr="00496041" w:rsidRDefault="004303CD" w:rsidP="00E626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คน/รายการ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8872F" w14:textId="77777777" w:rsidR="004303CD" w:rsidRPr="00496041" w:rsidRDefault="004303CD" w:rsidP="00E626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ครั้ง/เดือน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71633" w14:textId="77777777" w:rsidR="004303CD" w:rsidRPr="00496041" w:rsidRDefault="004303CD" w:rsidP="00E626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ราคาต่อหน่วย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93BF" w14:textId="77777777" w:rsidR="004303CD" w:rsidRPr="00496041" w:rsidRDefault="004303CD" w:rsidP="00E626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 (บาท)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FCB8B" w14:textId="77777777" w:rsidR="004303CD" w:rsidRPr="00496041" w:rsidRDefault="004303CD" w:rsidP="00E626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งบประมาณรวมในรายการค่าใช้จ่าย</w:t>
            </w:r>
            <w:r w:rsidRPr="004960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4960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</w:tr>
      <w:tr w:rsidR="004303CD" w:rsidRPr="00496041" w14:paraId="1B2A7787" w14:textId="77777777" w:rsidTr="00E6269F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3242BE" w14:textId="68ED7B49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.</w:t>
            </w:r>
            <w:r w:rsidRPr="00496041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49604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ค่าตอบแทน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373483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E655FD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47DA0ED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2939204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558F34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637929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E2BE75F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57FA50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ยอดเงินรวมค่าตอบแทน)</w:t>
            </w:r>
          </w:p>
        </w:tc>
      </w:tr>
      <w:tr w:rsidR="004303CD" w:rsidRPr="00496041" w14:paraId="7551A1C6" w14:textId="77777777" w:rsidTr="00E6269F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82CD1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C1F4C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98A7D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2BC1F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7BB83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19104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52D2D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318BF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94BE7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03CD" w:rsidRPr="00496041" w14:paraId="69EEAC10" w14:textId="77777777" w:rsidTr="00E6269F">
        <w:trPr>
          <w:trHeight w:val="40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8265C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473F5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645C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3D58B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1135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504AD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16CAB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28D81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B35DF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03CD" w:rsidRPr="00496041" w14:paraId="516AFE3A" w14:textId="77777777" w:rsidTr="00E6269F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4BD787" w14:textId="799F9813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.</w:t>
            </w:r>
            <w:r w:rsidRPr="00496041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49604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ค่าจ้าง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98173A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C00D53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CBE95D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C4882D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A8F5B3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E69538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F739DE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73E027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ยอดเงินรวมค่าจ้าง)</w:t>
            </w:r>
          </w:p>
        </w:tc>
      </w:tr>
      <w:tr w:rsidR="004303CD" w:rsidRPr="00496041" w14:paraId="192E1A3E" w14:textId="77777777" w:rsidTr="00E6269F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7CA8B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1F750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701D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B6EA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198E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D41AB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CF1F1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AACED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8DC09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03CD" w:rsidRPr="00496041" w14:paraId="1816EDE2" w14:textId="77777777" w:rsidTr="00E6269F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16F41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5C2F6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559F7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4993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85528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C7AE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4AA1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FFC53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FBD1E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03CD" w:rsidRPr="00496041" w14:paraId="2A6B1D19" w14:textId="77777777" w:rsidTr="00E6269F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B0C39A" w14:textId="7A9A1B11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.</w:t>
            </w:r>
            <w:r w:rsidRPr="00496041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49604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ค่าใช้สอย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4CD63F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8C3E68F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70D436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8A1AC5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231DAD8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A58428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CBDDC1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070C2D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ยอดเงินรวมค่าใช้สอย)</w:t>
            </w:r>
          </w:p>
        </w:tc>
      </w:tr>
      <w:tr w:rsidR="004303CD" w:rsidRPr="00496041" w14:paraId="4F3F6482" w14:textId="77777777" w:rsidTr="00E6269F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82092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66EBB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2F924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CA1A3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1AF99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A6211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0E5B7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97884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15465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03CD" w:rsidRPr="00496041" w14:paraId="30D2554E" w14:textId="77777777" w:rsidTr="00E6269F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FA372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E2C8C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FD26B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851BA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413F9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F3BA1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F7936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9F1C5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CF4A5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03CD" w:rsidRPr="00496041" w14:paraId="7D71CCC2" w14:textId="77777777" w:rsidTr="00E6269F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01F5274" w14:textId="050D5949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.</w:t>
            </w:r>
            <w:r w:rsidRPr="00496041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49604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CAAD9B3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6E6C49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3D1890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E449AC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EEAFA8A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79A5CAC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E1F279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21FEA71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ยอดเงินรวมค่าวัสดุ)</w:t>
            </w:r>
          </w:p>
        </w:tc>
      </w:tr>
      <w:tr w:rsidR="004303CD" w:rsidRPr="00496041" w14:paraId="78CEE8EC" w14:textId="77777777" w:rsidTr="00E6269F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93B45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3853A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B06FE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8211B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AD2C3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46764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F5E8A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AAD98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29BC6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03CD" w:rsidRPr="00496041" w14:paraId="2EB8FB17" w14:textId="77777777" w:rsidTr="00E6269F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A9873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75136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371DD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3FEAE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E396B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DA066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F63CA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40417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DB9AE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03CD" w:rsidRPr="00496041" w14:paraId="279C1E41" w14:textId="77777777" w:rsidTr="00E6269F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8561A6" w14:textId="6C26ED9B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.</w:t>
            </w:r>
            <w:r w:rsidRPr="00496041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49604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ค่าครุภัณฑ์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CFFCAEF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C19246A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96DE6F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E01FB0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22C9B33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4ABB88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2093F99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D9BFB3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ยอดเงินรวมค่าครุภัณฑ์)</w:t>
            </w:r>
          </w:p>
        </w:tc>
      </w:tr>
      <w:tr w:rsidR="004303CD" w:rsidRPr="00496041" w14:paraId="12124238" w14:textId="77777777" w:rsidTr="00E6269F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1707E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55331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521DD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11BC9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3DBA4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DF287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DF79C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12252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E6701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03CD" w:rsidRPr="00496041" w14:paraId="3AAC2A48" w14:textId="77777777" w:rsidTr="004E17D8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83224D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C7DA81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1694B4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539164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FD4E30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AD95B9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55E38E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07701D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64E4D8" w14:textId="77777777" w:rsidR="004303CD" w:rsidRPr="00496041" w:rsidRDefault="004303CD" w:rsidP="00E626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E17D8" w:rsidRPr="00496041" w14:paraId="737074E8" w14:textId="77777777" w:rsidTr="004E17D8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14E6805" w14:textId="0596A9B3" w:rsidR="004E17D8" w:rsidRPr="004E17D8" w:rsidRDefault="004E17D8" w:rsidP="00E626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E17D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7F9821A" w14:textId="77777777" w:rsidR="004E17D8" w:rsidRPr="004E17D8" w:rsidRDefault="004E17D8" w:rsidP="00E626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A00E3B4" w14:textId="77777777" w:rsidR="004E17D8" w:rsidRPr="004E17D8" w:rsidRDefault="004E17D8" w:rsidP="00E626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F2C5C6F" w14:textId="77777777" w:rsidR="004E17D8" w:rsidRPr="004E17D8" w:rsidRDefault="004E17D8" w:rsidP="00E626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3E30BAF" w14:textId="77777777" w:rsidR="004E17D8" w:rsidRPr="004E17D8" w:rsidRDefault="004E17D8" w:rsidP="00E626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843E7B5" w14:textId="77777777" w:rsidR="004E17D8" w:rsidRPr="004E17D8" w:rsidRDefault="004E17D8" w:rsidP="00E626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01CC7E6" w14:textId="77777777" w:rsidR="004E17D8" w:rsidRPr="004E17D8" w:rsidRDefault="004E17D8" w:rsidP="00E626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B2D7E6C" w14:textId="77777777" w:rsidR="004E17D8" w:rsidRPr="004E17D8" w:rsidRDefault="004E17D8" w:rsidP="00E626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B57D417" w14:textId="58A48E1D" w:rsidR="004E17D8" w:rsidRPr="004E17D8" w:rsidRDefault="004E17D8" w:rsidP="00E626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ยอดเงินรวมทั้งหมด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)</w:t>
            </w:r>
          </w:p>
        </w:tc>
      </w:tr>
    </w:tbl>
    <w:p w14:paraId="542FCDD6" w14:textId="453ADEAD" w:rsidR="00CE5A4A" w:rsidRDefault="00084B2F" w:rsidP="007B27DC">
      <w:pPr>
        <w:spacing w:before="120"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084B2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หมายเหตุ ขอให้งบประมาณรวม เป็นจำนวนเต็มหลัก</w:t>
      </w:r>
      <w:r w:rsidR="00413DD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พัน</w:t>
      </w:r>
      <w:r w:rsidRPr="00084B2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บาทขึ้นไป</w:t>
      </w:r>
    </w:p>
    <w:p w14:paraId="51BD4A86" w14:textId="693D9BC5" w:rsidR="00084B2F" w:rsidRDefault="00084B2F" w:rsidP="007B27DC">
      <w:pPr>
        <w:spacing w:before="120"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ectPr w:rsidR="00084B2F" w:rsidSect="0077609A">
          <w:pgSz w:w="16838" w:h="11906" w:orient="landscape" w:code="9"/>
          <w:pgMar w:top="1076" w:right="993" w:bottom="284" w:left="709" w:header="708" w:footer="708" w:gutter="0"/>
          <w:cols w:space="708"/>
          <w:docGrid w:linePitch="360"/>
        </w:sectPr>
      </w:pPr>
    </w:p>
    <w:p w14:paraId="76ACA493" w14:textId="24D47CCB" w:rsidR="007B27DC" w:rsidRPr="003E4D14" w:rsidRDefault="007B27DC" w:rsidP="007B27DC">
      <w:pPr>
        <w:spacing w:before="120"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lastRenderedPageBreak/>
        <w:t xml:space="preserve">เหตุผลความจำเป็นในการจัดซื้อครุภัณฑ์ </w:t>
      </w: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พร้อมแนบรายละเอียดครุภัณฑ์ที่จะจัดซื้อ และใบเสนอราคาจาก       3 บริษัทประกอบมาด้วย</w:t>
      </w: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97"/>
        <w:gridCol w:w="1508"/>
        <w:gridCol w:w="1500"/>
        <w:gridCol w:w="1508"/>
        <w:gridCol w:w="1497"/>
        <w:gridCol w:w="1506"/>
      </w:tblGrid>
      <w:tr w:rsidR="00BA5F4D" w:rsidRPr="003E4D14" w14:paraId="5FEEC423" w14:textId="77777777" w:rsidTr="002E0C02">
        <w:trPr>
          <w:jc w:val="center"/>
        </w:trPr>
        <w:tc>
          <w:tcPr>
            <w:tcW w:w="1497" w:type="dxa"/>
            <w:vMerge w:val="restart"/>
            <w:vAlign w:val="center"/>
          </w:tcPr>
          <w:p w14:paraId="5832960F" w14:textId="77777777" w:rsidR="007B27DC" w:rsidRPr="003E4D14" w:rsidRDefault="007B27DC" w:rsidP="002E0C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  <w:cs/>
                <w:lang w:val="th-TH"/>
              </w:rPr>
              <w:t>ชื่อครุภัณฑ์</w:t>
            </w:r>
          </w:p>
        </w:tc>
        <w:tc>
          <w:tcPr>
            <w:tcW w:w="4516" w:type="dxa"/>
            <w:gridSpan w:val="3"/>
            <w:vAlign w:val="center"/>
          </w:tcPr>
          <w:p w14:paraId="27B3A4A1" w14:textId="77777777" w:rsidR="007B27DC" w:rsidRPr="003E4D14" w:rsidRDefault="007B27DC" w:rsidP="002E0C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  <w:cs/>
                <w:lang w:val="th-TH"/>
              </w:rPr>
              <w:t>ครุภัณฑ์ที่ขอสนับสนุน</w:t>
            </w:r>
          </w:p>
        </w:tc>
        <w:tc>
          <w:tcPr>
            <w:tcW w:w="1497" w:type="dxa"/>
            <w:vMerge w:val="restart"/>
            <w:vAlign w:val="center"/>
          </w:tcPr>
          <w:p w14:paraId="31BF6C89" w14:textId="77777777" w:rsidR="007B27DC" w:rsidRPr="003E4D14" w:rsidRDefault="007B27DC" w:rsidP="002E0C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  <w:cs/>
                <w:lang w:val="th-TH"/>
              </w:rPr>
              <w:t>ลักษณะการใช้งานและความจำเป็น</w:t>
            </w:r>
          </w:p>
        </w:tc>
        <w:tc>
          <w:tcPr>
            <w:tcW w:w="1506" w:type="dxa"/>
            <w:vMerge w:val="restart"/>
            <w:vAlign w:val="center"/>
          </w:tcPr>
          <w:p w14:paraId="17B39884" w14:textId="77777777" w:rsidR="007B27DC" w:rsidRPr="003E4D14" w:rsidRDefault="007B27DC" w:rsidP="002E0C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  <w:cs/>
                <w:lang w:val="th-TH"/>
              </w:rPr>
              <w:t>การใช้ประโยชน์ของครุภัณฑ์นี้เมื่อแผนงานสิ้นสุด</w:t>
            </w:r>
          </w:p>
        </w:tc>
      </w:tr>
      <w:tr w:rsidR="00BA5F4D" w:rsidRPr="003E4D14" w14:paraId="1D5C50C3" w14:textId="77777777" w:rsidTr="002E0C02">
        <w:trPr>
          <w:jc w:val="center"/>
        </w:trPr>
        <w:tc>
          <w:tcPr>
            <w:tcW w:w="1497" w:type="dxa"/>
            <w:vMerge/>
            <w:vAlign w:val="center"/>
          </w:tcPr>
          <w:p w14:paraId="65E757CB" w14:textId="77777777" w:rsidR="007B27DC" w:rsidRPr="003E4D14" w:rsidRDefault="007B27DC" w:rsidP="002E0C02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32"/>
              </w:rPr>
            </w:pPr>
          </w:p>
        </w:tc>
        <w:tc>
          <w:tcPr>
            <w:tcW w:w="1508" w:type="dxa"/>
            <w:vAlign w:val="center"/>
          </w:tcPr>
          <w:p w14:paraId="1D2889F8" w14:textId="77777777" w:rsidR="007B27DC" w:rsidRPr="003E4D14" w:rsidRDefault="007B27DC" w:rsidP="00CB03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  <w:cs/>
                <w:lang w:val="th-TH"/>
              </w:rPr>
              <w:t>สถานภาพ</w:t>
            </w:r>
          </w:p>
        </w:tc>
        <w:tc>
          <w:tcPr>
            <w:tcW w:w="1500" w:type="dxa"/>
            <w:vAlign w:val="center"/>
          </w:tcPr>
          <w:p w14:paraId="3741A8DD" w14:textId="3D5DB935" w:rsidR="007B27DC" w:rsidRPr="003E4D14" w:rsidRDefault="007B27DC" w:rsidP="002E0C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  <w:cs/>
                <w:lang w:val="th-TH"/>
              </w:rPr>
              <w:t xml:space="preserve">ครุภัณฑ์ใกล้เคียงที่ใช้ ณ ปัจจุบัน </w:t>
            </w:r>
            <w:r w:rsidR="003316CA" w:rsidRPr="003E4D14">
              <w:rPr>
                <w:rFonts w:ascii="TH SarabunPSK" w:hAnsi="TH SarabunPSK" w:cs="TH SarabunPSK" w:hint="cs"/>
                <w:b/>
                <w:bCs/>
                <w:color w:val="000000" w:themeColor="text1"/>
                <w:sz w:val="48"/>
                <w:szCs w:val="32"/>
                <w:cs/>
                <w:lang w:val="th-TH"/>
              </w:rPr>
              <w:t xml:space="preserve">   </w:t>
            </w: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  <w:cs/>
              </w:rPr>
              <w:t>(</w:t>
            </w: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  <w:cs/>
                <w:lang w:val="th-TH"/>
              </w:rPr>
              <w:t>ถ้ามี</w:t>
            </w: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  <w:cs/>
              </w:rPr>
              <w:t>)</w:t>
            </w:r>
          </w:p>
        </w:tc>
        <w:tc>
          <w:tcPr>
            <w:tcW w:w="1508" w:type="dxa"/>
            <w:vAlign w:val="center"/>
          </w:tcPr>
          <w:p w14:paraId="6CF801D8" w14:textId="77777777" w:rsidR="007B27DC" w:rsidRPr="003E4D14" w:rsidRDefault="007B27DC" w:rsidP="002E0C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  <w:cs/>
                <w:lang w:val="th-TH"/>
              </w:rPr>
              <w:t>สถานภาพการใช้งาน ณ ปัจจุบัน</w:t>
            </w:r>
          </w:p>
        </w:tc>
        <w:tc>
          <w:tcPr>
            <w:tcW w:w="1497" w:type="dxa"/>
            <w:vMerge/>
            <w:vAlign w:val="center"/>
          </w:tcPr>
          <w:p w14:paraId="016BBA54" w14:textId="77777777" w:rsidR="007B27DC" w:rsidRPr="003E4D14" w:rsidRDefault="007B27DC" w:rsidP="002E0C02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32"/>
              </w:rPr>
            </w:pPr>
          </w:p>
        </w:tc>
        <w:tc>
          <w:tcPr>
            <w:tcW w:w="1506" w:type="dxa"/>
            <w:vMerge/>
            <w:vAlign w:val="center"/>
          </w:tcPr>
          <w:p w14:paraId="1CD7C990" w14:textId="77777777" w:rsidR="007B27DC" w:rsidRPr="003E4D14" w:rsidRDefault="007B27DC" w:rsidP="002E0C02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32"/>
              </w:rPr>
            </w:pPr>
          </w:p>
        </w:tc>
      </w:tr>
      <w:tr w:rsidR="007B27DC" w:rsidRPr="003E4D14" w14:paraId="57B5404B" w14:textId="77777777" w:rsidTr="002E0C02">
        <w:trPr>
          <w:jc w:val="center"/>
        </w:trPr>
        <w:tc>
          <w:tcPr>
            <w:tcW w:w="1497" w:type="dxa"/>
            <w:vAlign w:val="center"/>
          </w:tcPr>
          <w:p w14:paraId="799317B3" w14:textId="1F7C30D5" w:rsidR="007B27DC" w:rsidRPr="003E4D14" w:rsidRDefault="007B27DC" w:rsidP="002E0C02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32"/>
              </w:rPr>
            </w:pPr>
          </w:p>
        </w:tc>
        <w:tc>
          <w:tcPr>
            <w:tcW w:w="1508" w:type="dxa"/>
            <w:vAlign w:val="center"/>
          </w:tcPr>
          <w:p w14:paraId="1B0121D5" w14:textId="77777777" w:rsidR="007B27DC" w:rsidRPr="003E4D14" w:rsidRDefault="007B27DC" w:rsidP="002E0C02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32"/>
              </w:rPr>
            </w:pPr>
          </w:p>
        </w:tc>
        <w:tc>
          <w:tcPr>
            <w:tcW w:w="1500" w:type="dxa"/>
            <w:vAlign w:val="center"/>
          </w:tcPr>
          <w:p w14:paraId="157BA48D" w14:textId="77777777" w:rsidR="007B27DC" w:rsidRPr="003E4D14" w:rsidRDefault="007B27DC" w:rsidP="002E0C02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32"/>
              </w:rPr>
            </w:pPr>
          </w:p>
        </w:tc>
        <w:tc>
          <w:tcPr>
            <w:tcW w:w="1508" w:type="dxa"/>
            <w:vAlign w:val="center"/>
          </w:tcPr>
          <w:p w14:paraId="4364633B" w14:textId="77777777" w:rsidR="007B27DC" w:rsidRPr="003E4D14" w:rsidRDefault="007B27DC" w:rsidP="002E0C02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32"/>
              </w:rPr>
            </w:pPr>
          </w:p>
        </w:tc>
        <w:tc>
          <w:tcPr>
            <w:tcW w:w="1497" w:type="dxa"/>
            <w:vAlign w:val="center"/>
          </w:tcPr>
          <w:p w14:paraId="7D3F9623" w14:textId="77777777" w:rsidR="007B27DC" w:rsidRPr="003E4D14" w:rsidRDefault="007B27DC" w:rsidP="002E0C02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32"/>
              </w:rPr>
            </w:pPr>
          </w:p>
        </w:tc>
        <w:tc>
          <w:tcPr>
            <w:tcW w:w="1506" w:type="dxa"/>
            <w:vAlign w:val="center"/>
          </w:tcPr>
          <w:p w14:paraId="0B6FB667" w14:textId="77777777" w:rsidR="007B27DC" w:rsidRPr="003E4D14" w:rsidRDefault="007B27DC" w:rsidP="002E0C02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32"/>
              </w:rPr>
            </w:pPr>
          </w:p>
        </w:tc>
      </w:tr>
    </w:tbl>
    <w:p w14:paraId="0F2E8123" w14:textId="77777777" w:rsidR="002671F9" w:rsidRDefault="002671F9" w:rsidP="007B27D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ectPr w:rsidR="002671F9" w:rsidSect="0077609A">
          <w:pgSz w:w="11906" w:h="16838" w:code="9"/>
          <w:pgMar w:top="993" w:right="1133" w:bottom="709" w:left="1440" w:header="708" w:footer="708" w:gutter="0"/>
          <w:cols w:space="708"/>
          <w:docGrid w:linePitch="360"/>
        </w:sectPr>
      </w:pPr>
    </w:p>
    <w:p w14:paraId="0CBDC17B" w14:textId="5DFEFE14" w:rsidR="00CB03C3" w:rsidRPr="002671F9" w:rsidRDefault="007B27DC" w:rsidP="002671F9">
      <w:pPr>
        <w:pStyle w:val="Heading1"/>
        <w:shd w:val="clear" w:color="auto" w:fill="D0CECE" w:themeFill="background2" w:themeFillShade="E6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val="th-TH"/>
        </w:rPr>
      </w:pPr>
      <w:r w:rsidRPr="002671F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val="th-TH"/>
        </w:rPr>
        <w:lastRenderedPageBreak/>
        <w:t xml:space="preserve">ส่วนที่ </w:t>
      </w:r>
      <w:r w:rsidRPr="002671F9"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val="th-TH"/>
        </w:rPr>
        <w:t xml:space="preserve">4 : </w:t>
      </w:r>
      <w:r w:rsidRPr="002671F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val="th-TH"/>
        </w:rPr>
        <w:t>ผลผลิต/ผลลัพธ์/ผลกระทบ</w:t>
      </w:r>
    </w:p>
    <w:p w14:paraId="3E8DEAB3" w14:textId="77777777" w:rsidR="005B6786" w:rsidRPr="00D935CE" w:rsidRDefault="005B6786" w:rsidP="005B6786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6571BAB4" w14:textId="77777777" w:rsidR="005B6786" w:rsidRPr="00DC3259" w:rsidRDefault="005B6786" w:rsidP="005B6786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C3259">
        <w:rPr>
          <w:rFonts w:ascii="TH SarabunPSK" w:hAnsi="TH SarabunPSK" w:cs="TH SarabunPSK"/>
          <w:sz w:val="32"/>
          <w:szCs w:val="32"/>
          <w:cs/>
        </w:rPr>
        <w:t>นิยามของผลผลิต คือ ผลผลิตที่เกิดขึ้นจากการวิจัย</w:t>
      </w:r>
      <w:r w:rsidRPr="00DC3259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Pr="00DC3259">
        <w:rPr>
          <w:rFonts w:ascii="TH SarabunPSK" w:hAnsi="TH SarabunPSK" w:cs="TH SarabunPSK"/>
          <w:sz w:val="32"/>
          <w:szCs w:val="32"/>
          <w:cs/>
        </w:rPr>
        <w:t>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5B6786" w:rsidRPr="00DD2D53" w14:paraId="2A261455" w14:textId="77777777" w:rsidTr="00504907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571477E3" w14:textId="77777777" w:rsidR="005B6786" w:rsidRPr="00DD2D53" w:rsidRDefault="005B6786" w:rsidP="0050490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11" w:name="_Hlk81072399"/>
            <w:r w:rsidRPr="009F3E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ผลผลิตที่คาดว่าจะได้รับ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474819E7" w14:textId="77777777" w:rsidR="005B6786" w:rsidRPr="00DD2D53" w:rsidRDefault="005B6786" w:rsidP="0050490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341695F9" w14:textId="77777777" w:rsidR="005B6786" w:rsidRPr="00DD2D53" w:rsidRDefault="005B6786" w:rsidP="0050490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6184503D" w14:textId="77777777" w:rsidR="005B6786" w:rsidRPr="00533518" w:rsidRDefault="005B6786" w:rsidP="0050490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2C072BBF" w14:textId="77777777" w:rsidR="005B6786" w:rsidRPr="00DD2D53" w:rsidRDefault="005B6786" w:rsidP="0050490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หน่วยนับ</w:t>
            </w:r>
          </w:p>
        </w:tc>
      </w:tr>
      <w:tr w:rsidR="005B6786" w:rsidRPr="00566BC7" w14:paraId="0B285DC1" w14:textId="77777777" w:rsidTr="00504907">
        <w:trPr>
          <w:tblHeader/>
        </w:trPr>
        <w:tc>
          <w:tcPr>
            <w:tcW w:w="1449" w:type="dxa"/>
          </w:tcPr>
          <w:p w14:paraId="11E6C178" w14:textId="77777777" w:rsidR="005B6786" w:rsidRPr="00566BC7" w:rsidRDefault="005B6786" w:rsidP="0050490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5C98E219" w14:textId="77777777" w:rsidR="005B6786" w:rsidRPr="00566BC7" w:rsidRDefault="005B6786" w:rsidP="0050490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7026BA30" w14:textId="77777777" w:rsidR="005B6786" w:rsidRPr="00566BC7" w:rsidRDefault="005B6786" w:rsidP="0050490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18C1ACDD" w14:textId="77777777" w:rsidR="005B6786" w:rsidRPr="00566BC7" w:rsidRDefault="005B6786" w:rsidP="0050490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591163A4" w14:textId="77777777" w:rsidR="005B6786" w:rsidRPr="00566BC7" w:rsidRDefault="005B6786" w:rsidP="0050490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B6786" w:rsidRPr="00566BC7" w14:paraId="39BBF906" w14:textId="77777777" w:rsidTr="00504907">
        <w:trPr>
          <w:tblHeader/>
        </w:trPr>
        <w:tc>
          <w:tcPr>
            <w:tcW w:w="1449" w:type="dxa"/>
          </w:tcPr>
          <w:p w14:paraId="26A15A0E" w14:textId="77777777" w:rsidR="005B6786" w:rsidRPr="00566BC7" w:rsidRDefault="005B6786" w:rsidP="0050490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1708939F" w14:textId="77777777" w:rsidR="005B6786" w:rsidRPr="00566BC7" w:rsidRDefault="005B6786" w:rsidP="0050490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3F13E7A5" w14:textId="77777777" w:rsidR="005B6786" w:rsidRPr="00566BC7" w:rsidRDefault="005B6786" w:rsidP="0050490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79AA7736" w14:textId="77777777" w:rsidR="005B6786" w:rsidRPr="00566BC7" w:rsidRDefault="005B6786" w:rsidP="0050490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1BAC3D64" w14:textId="77777777" w:rsidR="005B6786" w:rsidRPr="00566BC7" w:rsidRDefault="005B6786" w:rsidP="0050490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B6786" w:rsidRPr="00566BC7" w14:paraId="7A7FA6FB" w14:textId="77777777" w:rsidTr="00504907">
        <w:trPr>
          <w:tblHeader/>
        </w:trPr>
        <w:tc>
          <w:tcPr>
            <w:tcW w:w="1449" w:type="dxa"/>
          </w:tcPr>
          <w:p w14:paraId="7B4D30E5" w14:textId="77777777" w:rsidR="005B6786" w:rsidRPr="00566BC7" w:rsidRDefault="005B6786" w:rsidP="0050490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5B59B99A" w14:textId="77777777" w:rsidR="005B6786" w:rsidRPr="00566BC7" w:rsidRDefault="005B6786" w:rsidP="0050490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1C321EE4" w14:textId="77777777" w:rsidR="005B6786" w:rsidRPr="00566BC7" w:rsidRDefault="005B6786" w:rsidP="0050490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49D7D16B" w14:textId="77777777" w:rsidR="005B6786" w:rsidRPr="00566BC7" w:rsidRDefault="005B6786" w:rsidP="0050490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7789BF5F" w14:textId="77777777" w:rsidR="005B6786" w:rsidRPr="00566BC7" w:rsidRDefault="005B6786" w:rsidP="0050490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bookmarkEnd w:id="11"/>
    <w:p w14:paraId="0E35D49C" w14:textId="77777777" w:rsidR="005B6786" w:rsidRPr="00566BC7" w:rsidRDefault="005B6786" w:rsidP="005B6786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หมายเหตุ</w:t>
      </w: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(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>หากผลผลิตข้อใดไม่มีไม่ต้องระบุ</w:t>
      </w:r>
      <w:r w:rsidRPr="00566BC7">
        <w:rPr>
          <w:rFonts w:ascii="TH SarabunPSK" w:hAnsi="TH SarabunPSK" w:cs="TH SarabunPSK" w:hint="cs"/>
          <w:sz w:val="32"/>
          <w:szCs w:val="32"/>
          <w:cs/>
        </w:rPr>
        <w:t xml:space="preserve"> และขอให้ตัดออก)</w:t>
      </w:r>
    </w:p>
    <w:p w14:paraId="422A2E07" w14:textId="77777777" w:rsidR="005B6786" w:rsidRDefault="005B6786" w:rsidP="005B67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673495B6" w14:textId="77777777" w:rsidR="005B6786" w:rsidRPr="0098515A" w:rsidRDefault="005B6786" w:rsidP="005B67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14:paraId="676058C8" w14:textId="77777777" w:rsidR="005B6786" w:rsidRPr="00726747" w:rsidRDefault="005B6786" w:rsidP="005B6786">
      <w:pPr>
        <w:pStyle w:val="ListParagraph"/>
        <w:numPr>
          <w:ilvl w:val="0"/>
          <w:numId w:val="27"/>
        </w:numPr>
        <w:spacing w:after="0" w:line="240" w:lineRule="auto"/>
        <w:ind w:left="426"/>
        <w:rPr>
          <w:rFonts w:ascii="TH SarabunPSK" w:hAnsi="TH SarabunPSK" w:cs="TH SarabunPSK"/>
          <w:sz w:val="28"/>
        </w:rPr>
      </w:pPr>
      <w:r w:rsidRPr="00726747">
        <w:rPr>
          <w:rFonts w:ascii="TH SarabunPSK" w:eastAsia="Cordia New" w:hAnsi="TH SarabunPSK" w:cs="TH SarabunPSK"/>
          <w:sz w:val="28"/>
          <w:cs/>
        </w:rPr>
        <w:t>นิยามขอ</w:t>
      </w:r>
      <w:r w:rsidRPr="00726747">
        <w:rPr>
          <w:rFonts w:ascii="TH SarabunPSK" w:eastAsia="Cordia New" w:hAnsi="TH SarabunPSK" w:cs="TH SarabunPSK" w:hint="cs"/>
          <w:sz w:val="28"/>
          <w:cs/>
        </w:rPr>
        <w:t>ง</w:t>
      </w:r>
      <w:r w:rsidRPr="00726747">
        <w:rPr>
          <w:rFonts w:ascii="TH SarabunPSK" w:eastAsia="Cordia New" w:hAnsi="TH SarabunPSK" w:cs="TH SarabunPSK"/>
          <w:sz w:val="28"/>
          <w:cs/>
        </w:rPr>
        <w:t xml:space="preserve">ผลผลิต คือ </w:t>
      </w:r>
      <w:r w:rsidRPr="00726747">
        <w:rPr>
          <w:rFonts w:ascii="TH SarabunPSK" w:hAnsi="TH SarabunPSK" w:cs="TH SarabunPSK"/>
          <w:sz w:val="28"/>
          <w:cs/>
          <w:lang w:val="th-TH"/>
        </w:rPr>
        <w:t>ผลผลิตที่เกิดขึ้นจากการวิจัย</w:t>
      </w:r>
      <w:r>
        <w:rPr>
          <w:rFonts w:ascii="TH SarabunPSK" w:hAnsi="TH SarabunPSK" w:cs="TH SarabunPSK" w:hint="cs"/>
          <w:sz w:val="28"/>
          <w:cs/>
          <w:lang w:val="th-TH"/>
        </w:rPr>
        <w:t>และพัฒนานวัตกรรม</w:t>
      </w:r>
      <w:r w:rsidRPr="00726747">
        <w:rPr>
          <w:rFonts w:ascii="TH SarabunPSK" w:hAnsi="TH SarabunPSK" w:cs="TH SarabunPSK"/>
          <w:sz w:val="28"/>
          <w:cs/>
          <w:lang w:val="th-TH"/>
        </w:rPr>
        <w:t>ที่ได้รับการจัดสรรทุนวิจัย ผ่านกองทุนส่งเสริมวิทยาศาสตร์ วิจัย และนวัตกรรม</w:t>
      </w:r>
      <w:r w:rsidRPr="00726747">
        <w:rPr>
          <w:rFonts w:ascii="TH SarabunPSK" w:hAnsi="TH SarabunPSK" w:cs="TH SarabunPSK" w:hint="cs"/>
          <w:sz w:val="28"/>
          <w:cs/>
          <w:lang w:val="th-TH"/>
        </w:rPr>
        <w:t xml:space="preserve"> โดยเป็น</w:t>
      </w:r>
      <w:r w:rsidRPr="00726747">
        <w:rPr>
          <w:rFonts w:ascii="TH SarabunPSK" w:hAnsi="TH SarabunPSK" w:cs="TH SarabunPSK"/>
          <w:sz w:val="28"/>
          <w:cs/>
          <w:lang w:val="th-TH"/>
        </w:rPr>
        <w:t xml:space="preserve">ผลที่เกิดขึ้นทันทีเมื่อจบโครงการ และเป็นผลโดยตรงจากการดำเนินโครงการ </w:t>
      </w:r>
      <w:r w:rsidRPr="00726747">
        <w:rPr>
          <w:rFonts w:ascii="TH SarabunPSK" w:hAnsi="TH SarabunPSK" w:cs="TH SarabunPSK" w:hint="cs"/>
          <w:sz w:val="28"/>
          <w:cs/>
        </w:rPr>
        <w:t xml:space="preserve">ทั้งนี้ หน่วยงานจะต้องนำส่งภายใน 2 ปีงบประมาณ </w:t>
      </w:r>
    </w:p>
    <w:p w14:paraId="763ADF8C" w14:textId="77777777" w:rsidR="005B6786" w:rsidRPr="00726747" w:rsidRDefault="005B6786" w:rsidP="005B6786">
      <w:pPr>
        <w:pStyle w:val="ListParagraph"/>
        <w:numPr>
          <w:ilvl w:val="0"/>
          <w:numId w:val="27"/>
        </w:numPr>
        <w:spacing w:after="0" w:line="240" w:lineRule="auto"/>
        <w:ind w:left="426"/>
        <w:rPr>
          <w:rFonts w:ascii="TH SarabunPSK" w:hAnsi="TH SarabunPSK" w:cs="TH SarabunPSK"/>
          <w:sz w:val="28"/>
        </w:rPr>
      </w:pPr>
      <w:r w:rsidRPr="00726747">
        <w:rPr>
          <w:rFonts w:ascii="TH SarabunPSK" w:hAnsi="TH SarabunPSK" w:cs="TH SarabunPSK" w:hint="cs"/>
          <w:sz w:val="28"/>
          <w:cs/>
        </w:rPr>
        <w:t>ประเภทของผลผลิต ประกอบด้วย 10 ผลผลิต</w:t>
      </w:r>
      <w:r w:rsidRPr="00726747">
        <w:rPr>
          <w:rFonts w:ascii="TH SarabunPSK" w:hAnsi="TH SarabunPSK" w:cs="TH SarabunPSK"/>
          <w:sz w:val="28"/>
        </w:rPr>
        <w:t xml:space="preserve"> </w:t>
      </w:r>
      <w:r w:rsidRPr="00726747">
        <w:rPr>
          <w:rFonts w:ascii="TH SarabunPSK" w:hAnsi="TH SarabunPSK" w:cs="TH SarabunPSK" w:hint="cs"/>
          <w:sz w:val="28"/>
          <w:cs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5B6786" w:rsidRPr="0011774F" w14:paraId="5B5C717D" w14:textId="77777777" w:rsidTr="00504907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4B9EF778" w14:textId="77777777" w:rsidR="005B6786" w:rsidRPr="0011774F" w:rsidRDefault="005B6786" w:rsidP="0050490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2C8888F1" w14:textId="77777777" w:rsidR="005B6786" w:rsidRPr="0011774F" w:rsidRDefault="005B6786" w:rsidP="0050490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0CFA50EF" w14:textId="77777777" w:rsidR="005B6786" w:rsidRPr="0011774F" w:rsidRDefault="005B6786" w:rsidP="0050490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79FF89F5" w14:textId="77777777" w:rsidR="005B6786" w:rsidRPr="0011774F" w:rsidRDefault="005B6786" w:rsidP="005049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5B6786" w:rsidRPr="0011774F" w14:paraId="641343A3" w14:textId="77777777" w:rsidTr="00504907">
        <w:tc>
          <w:tcPr>
            <w:tcW w:w="3326" w:type="dxa"/>
          </w:tcPr>
          <w:p w14:paraId="047AC16C" w14:textId="77777777" w:rsidR="005B6786" w:rsidRPr="0011774F" w:rsidRDefault="005B6786" w:rsidP="005B6786">
            <w:pPr>
              <w:numPr>
                <w:ilvl w:val="0"/>
                <w:numId w:val="28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745B0D1F" w14:textId="77777777" w:rsidR="005B6786" w:rsidRPr="0011774F" w:rsidRDefault="005B6786" w:rsidP="00504907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5B6786" w:rsidRPr="0011774F" w14:paraId="0FE570F5" w14:textId="77777777" w:rsidTr="00504907">
        <w:tc>
          <w:tcPr>
            <w:tcW w:w="3326" w:type="dxa"/>
          </w:tcPr>
          <w:p w14:paraId="5216BB46" w14:textId="77777777" w:rsidR="005B6786" w:rsidRPr="0011774F" w:rsidRDefault="005B6786" w:rsidP="00504907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2DFE4D3A" w14:textId="12257E27" w:rsidR="005B6786" w:rsidRPr="00E56C59" w:rsidRDefault="005B6786" w:rsidP="00504907">
            <w:pPr>
              <w:rPr>
                <w:rFonts w:ascii="TH SarabunPSK" w:hAnsi="TH SarabunPSK" w:cs="TH SarabunPSK"/>
                <w:sz w:val="28"/>
              </w:rPr>
            </w:pPr>
            <w:r w:rsidRPr="00E41A90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 วารสารการวิจัยนั้นอาจจะเผยแพร่เป็นรูปเล่มสิ่งพิมพ์หรือเป็นสื่ออิเล็กทรอนิกส์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E56C59">
              <w:rPr>
                <w:rFonts w:ascii="TH SarabunPSK" w:hAnsi="TH SarabunPSK" w:cs="TH SarabunPSK"/>
                <w:sz w:val="28"/>
              </w:rPr>
              <w:t xml:space="preserve">Conference Proceeding </w:t>
            </w:r>
            <w:r w:rsidRPr="00E56C59">
              <w:rPr>
                <w:rFonts w:ascii="TH SarabunPSK" w:hAnsi="TH SarabunPSK" w:cs="TH SarabunPSK"/>
                <w:sz w:val="28"/>
                <w:cs/>
              </w:rPr>
              <w:t>ของการประชุมระดับชาติ</w:t>
            </w:r>
            <w:r w:rsidRPr="00E56C59">
              <w:rPr>
                <w:rFonts w:ascii="TH SarabunPSK" w:hAnsi="TH SarabunPSK" w:cs="TH SarabunPSK"/>
                <w:sz w:val="28"/>
              </w:rPr>
              <w:t xml:space="preserve"> Conference Proceeding </w:t>
            </w:r>
            <w:r w:rsidRPr="00E56C59">
              <w:rPr>
                <w:rFonts w:ascii="TH SarabunPSK" w:hAnsi="TH SarabunPSK" w:cs="TH SarabunPSK"/>
                <w:sz w:val="28"/>
                <w:cs/>
              </w:rPr>
              <w:t>ของการประชุมระดับนานาชาติ</w:t>
            </w:r>
            <w:r w:rsidRPr="00E56C59">
              <w:rPr>
                <w:rFonts w:ascii="TH SarabunPSK" w:hAnsi="TH SarabunPSK" w:cs="TH SarabunPSK"/>
                <w:sz w:val="28"/>
              </w:rPr>
              <w:t xml:space="preserve"> </w:t>
            </w:r>
            <w:r w:rsidRPr="00E56C59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บทความตีพิมพ์ในวารสารระดับชาติ</w:t>
            </w:r>
            <w:r w:rsidRPr="00E56C59">
              <w:rPr>
                <w:rFonts w:ascii="TH SarabunPSK" w:hAnsi="TH SarabunPSK" w:cs="TH SarabunPSK"/>
                <w:sz w:val="28"/>
              </w:rPr>
              <w:t xml:space="preserve"> </w:t>
            </w:r>
            <w:r w:rsidRPr="00E56C59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บทความตีพิมพ์ในวารสารระดับนานาชาติ</w:t>
            </w:r>
          </w:p>
        </w:tc>
      </w:tr>
      <w:tr w:rsidR="005B6786" w:rsidRPr="0011774F" w14:paraId="44F552EC" w14:textId="77777777" w:rsidTr="00504907">
        <w:tc>
          <w:tcPr>
            <w:tcW w:w="3326" w:type="dxa"/>
          </w:tcPr>
          <w:p w14:paraId="702B1408" w14:textId="77777777" w:rsidR="005B6786" w:rsidRPr="0011774F" w:rsidRDefault="005B6786" w:rsidP="0050490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3FAC7D7A" w14:textId="77777777" w:rsidR="005B6786" w:rsidRPr="0011774F" w:rsidRDefault="005B6786" w:rsidP="0050490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75693DA" w14:textId="77777777" w:rsidR="005B6786" w:rsidRPr="0011774F" w:rsidRDefault="005B6786" w:rsidP="0050490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lastRenderedPageBreak/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2F72E691" w14:textId="77777777" w:rsidR="005B6786" w:rsidRPr="0011774F" w:rsidRDefault="005B6786" w:rsidP="0050490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66041061" w14:textId="77777777" w:rsidR="005B6786" w:rsidRPr="0011774F" w:rsidRDefault="005B6786" w:rsidP="00504907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5B6786" w:rsidRPr="0011774F" w14:paraId="701C46D7" w14:textId="77777777" w:rsidTr="00504907">
        <w:tc>
          <w:tcPr>
            <w:tcW w:w="3326" w:type="dxa"/>
          </w:tcPr>
          <w:p w14:paraId="127B00FA" w14:textId="77777777" w:rsidR="005B6786" w:rsidRPr="0011774F" w:rsidRDefault="005B6786" w:rsidP="00504907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4.  ต้นแบบผลิตภัณฑ์ หรือเทคโนโลยี/กระบวนการใหม่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13E1371D" w14:textId="77777777" w:rsidR="005B6786" w:rsidRPr="0011774F" w:rsidRDefault="005B6786" w:rsidP="00504907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ม</w:t>
            </w:r>
            <w:r w:rsidRPr="00243A0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3A08">
              <w:rPr>
                <w:rFonts w:ascii="TH SarabunPSK" w:hAnsi="TH SarabunPSK" w:cs="TH SarabunPSK" w:hint="cs"/>
                <w:sz w:val="28"/>
                <w:cs/>
              </w:rPr>
              <w:t xml:space="preserve">และสินค้าสำเร็จรูปและ/หรือบริการที่พร้อมใช้งานโดยไม่จำเป็นต้องวางขาย 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รวมถึ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งสื่อสร้างสรร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ค์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420C012B" w14:textId="77777777" w:rsidR="005B6786" w:rsidRPr="0011774F" w:rsidRDefault="005B6786" w:rsidP="0050490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19599D9" w14:textId="77777777" w:rsidR="005B6786" w:rsidRPr="0011774F" w:rsidRDefault="005B6786" w:rsidP="0050490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33C01C2" w14:textId="6501DDE7" w:rsidR="005B6786" w:rsidRPr="0011774F" w:rsidRDefault="005B6786" w:rsidP="00504907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เท่าเทียมกันในสังคม และสามารถลดปัญหาความเหลื่อมล้ำได้อย่างเป็นรูปธรรม </w:t>
            </w:r>
          </w:p>
        </w:tc>
      </w:tr>
      <w:tr w:rsidR="005B6786" w:rsidRPr="0011774F" w14:paraId="6CF17B5C" w14:textId="77777777" w:rsidTr="00504907">
        <w:tc>
          <w:tcPr>
            <w:tcW w:w="3326" w:type="dxa"/>
          </w:tcPr>
          <w:p w14:paraId="07D69E5E" w14:textId="77777777" w:rsidR="005B6786" w:rsidRPr="00E56C59" w:rsidRDefault="005B6786" w:rsidP="00504907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E56C59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  <w:r w:rsidRPr="00E56C59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E56C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6214" w:type="dxa"/>
          </w:tcPr>
          <w:p w14:paraId="4F864427" w14:textId="77777777" w:rsidR="005B6786" w:rsidRPr="00E56C59" w:rsidRDefault="005B6786" w:rsidP="00504907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E56C5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ผลงานอันเกิดจากการประดิษฐ์ คิดค้น หรือสร้างสรรค์ของนักวิจัย ได้แก่ </w:t>
            </w:r>
            <w:r w:rsidRPr="00E56C59">
              <w:rPr>
                <w:rFonts w:ascii="TH SarabunPSK" w:hAnsi="TH SarabunPSK" w:cs="TH SarabunPSK"/>
                <w:color w:val="0000FF"/>
                <w:sz w:val="28"/>
                <w:cs/>
                <w:lang w:val="en-GB"/>
              </w:rPr>
              <w:t>การ</w:t>
            </w:r>
            <w:r w:rsidRPr="00E56C59">
              <w:rPr>
                <w:rFonts w:ascii="TH SarabunPSK" w:hAnsi="TH SarabunPSK" w:cs="TH SarabunPSK"/>
                <w:sz w:val="28"/>
                <w:cs/>
                <w:lang w:val="en-GB"/>
              </w:rPr>
              <w:t>เปิดเผยงานวิจัยต่อหน่วยงานให้ทุนและใส่ข้อมูลในระบบฐานข้อมูลเพื่อขอความเป็นเจ้าของ อนุสิทธิบัตร สิทธิบัตร</w:t>
            </w:r>
            <w:r w:rsidRPr="00E56C59">
              <w:rPr>
                <w:rFonts w:ascii="TH SarabunPSK" w:hAnsi="TH SarabunPSK" w:cs="TH SarabunPSK"/>
                <w:sz w:val="28"/>
              </w:rPr>
              <w:t xml:space="preserve"> </w:t>
            </w:r>
            <w:r w:rsidRPr="00E56C59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E56C59">
              <w:rPr>
                <w:rFonts w:ascii="TH SarabunPSK" w:hAnsi="TH SarabunPSK" w:cs="TH SarabunPSK"/>
                <w:sz w:val="28"/>
              </w:rPr>
              <w:t xml:space="preserve"> </w:t>
            </w:r>
            <w:r w:rsidRPr="00E56C59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E56C59">
              <w:rPr>
                <w:rFonts w:ascii="TH SarabunPSK" w:hAnsi="TH SarabunPSK" w:cs="TH SarabunPSK"/>
                <w:sz w:val="28"/>
              </w:rPr>
              <w:t xml:space="preserve"> </w:t>
            </w:r>
            <w:r w:rsidRPr="00E56C59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 w:rsidRPr="00E56C59">
              <w:rPr>
                <w:rFonts w:ascii="TH SarabunPSK" w:hAnsi="TH SarabunPSK" w:cs="TH SarabunPSK" w:hint="cs"/>
                <w:color w:val="0000FF"/>
                <w:sz w:val="28"/>
                <w:cs/>
                <w:lang w:val="en-GB"/>
              </w:rPr>
              <w:t>รวม</w:t>
            </w:r>
          </w:p>
        </w:tc>
      </w:tr>
      <w:tr w:rsidR="005B6786" w:rsidRPr="0011774F" w14:paraId="6633F34C" w14:textId="77777777" w:rsidTr="00504907">
        <w:tc>
          <w:tcPr>
            <w:tcW w:w="3326" w:type="dxa"/>
          </w:tcPr>
          <w:p w14:paraId="0716678B" w14:textId="77777777" w:rsidR="005B6786" w:rsidRPr="00DC3259" w:rsidRDefault="005B6786" w:rsidP="00504907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6. 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</w:rPr>
              <w:t xml:space="preserve"> (Facilities and Infrastructure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  <w:r w:rsidRPr="003508F3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E56C59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ด้าน ววน.</w:t>
            </w:r>
          </w:p>
        </w:tc>
        <w:tc>
          <w:tcPr>
            <w:tcW w:w="6214" w:type="dxa"/>
          </w:tcPr>
          <w:p w14:paraId="018F015D" w14:textId="77777777" w:rsidR="005B6786" w:rsidRPr="0011774F" w:rsidRDefault="005B6786" w:rsidP="00504907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 สร้างขึ้น หรือพัฒนาต่อยอดภายใต้โครงการ</w:t>
            </w:r>
          </w:p>
        </w:tc>
      </w:tr>
      <w:tr w:rsidR="005B6786" w:rsidRPr="0011774F" w14:paraId="7A1B6B70" w14:textId="77777777" w:rsidTr="00504907">
        <w:tc>
          <w:tcPr>
            <w:tcW w:w="3326" w:type="dxa"/>
          </w:tcPr>
          <w:p w14:paraId="72099262" w14:textId="77777777" w:rsidR="005B6786" w:rsidRPr="00E56C59" w:rsidRDefault="005B6786" w:rsidP="00504907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E56C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7441B4DB" w14:textId="13AAE0E7" w:rsidR="005B6786" w:rsidRPr="00E56C59" w:rsidRDefault="005B6786" w:rsidP="00504907">
            <w:pPr>
              <w:rPr>
                <w:rFonts w:ascii="TH SarabunPSK" w:hAnsi="TH SarabunPSK" w:cs="TH SarabunPSK"/>
                <w:b/>
                <w:bCs/>
                <w:strike/>
                <w:sz w:val="28"/>
                <w:cs/>
                <w:lang w:val="en-GB"/>
              </w:rPr>
            </w:pPr>
          </w:p>
        </w:tc>
        <w:tc>
          <w:tcPr>
            <w:tcW w:w="6214" w:type="dxa"/>
          </w:tcPr>
          <w:p w14:paraId="17C42E1F" w14:textId="1D82CCAC" w:rsidR="005B6786" w:rsidRPr="00E56C59" w:rsidRDefault="005B6786" w:rsidP="00504907">
            <w:pPr>
              <w:rPr>
                <w:rFonts w:ascii="TH SarabunPSK" w:hAnsi="TH SarabunPSK" w:cs="TH SarabunPSK"/>
                <w:sz w:val="28"/>
              </w:rPr>
            </w:pPr>
            <w:r w:rsidRPr="00E56C59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ที่ตอบสนองการพัฒนาวิทยาศาสตร์</w:t>
            </w:r>
            <w:r w:rsidRPr="00E56C59">
              <w:rPr>
                <w:rFonts w:ascii="TH SarabunPSK" w:hAnsi="TH SarabunPSK" w:cs="TH SarabunPSK"/>
                <w:sz w:val="28"/>
              </w:rPr>
              <w:t xml:space="preserve"> </w:t>
            </w:r>
            <w:r w:rsidRPr="00E56C59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E56C59">
              <w:rPr>
                <w:rFonts w:ascii="TH SarabunPSK" w:hAnsi="TH SarabunPSK" w:cs="TH SarabunPSK"/>
                <w:sz w:val="28"/>
              </w:rPr>
              <w:t xml:space="preserve"> </w:t>
            </w:r>
            <w:r w:rsidRPr="00E56C59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E56C59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C2A18C7" w14:textId="2712A462" w:rsidR="005B6786" w:rsidRPr="00E56C59" w:rsidRDefault="005B6786" w:rsidP="00504907">
            <w:pPr>
              <w:rPr>
                <w:rFonts w:ascii="TH SarabunPSK" w:hAnsi="TH SarabunPSK" w:cs="TH SarabunPSK"/>
                <w:sz w:val="28"/>
              </w:rPr>
            </w:pPr>
            <w:r w:rsidRPr="00E56C59">
              <w:rPr>
                <w:rFonts w:ascii="TH SarabunPSK" w:hAnsi="TH SarabunPSK" w:cs="TH SarabunPSK"/>
                <w:sz w:val="28"/>
              </w:rPr>
              <w:t xml:space="preserve">- </w:t>
            </w:r>
            <w:r w:rsidRPr="00E56C59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</w:t>
            </w:r>
            <w:r w:rsidRPr="00E56C59">
              <w:rPr>
                <w:rFonts w:ascii="TH SarabunPSK" w:hAnsi="TH SarabunPSK" w:cs="TH SarabunPSK"/>
                <w:color w:val="FF0000"/>
                <w:sz w:val="28"/>
                <w:cs/>
                <w:lang w:val="th-TH"/>
              </w:rPr>
              <w:t xml:space="preserve"> </w:t>
            </w:r>
            <w:r w:rsidRPr="00E56C59">
              <w:rPr>
                <w:rFonts w:ascii="TH SarabunPSK" w:hAnsi="TH SarabunPSK" w:cs="TH SarabunPSK"/>
                <w:sz w:val="28"/>
                <w:cs/>
                <w:lang w:val="th-TH"/>
              </w:rPr>
              <w:t>หมายถึง หมายถึง ขั้นตอน 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</w:t>
            </w:r>
            <w:r w:rsidRPr="00E56C59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>ปรากฏให้ทราบโดยทั่วกัน ไม่ว่าจะอยู่ในรูปของเอกสารหรือสื่ออิเล็กทรอนิกส์ หรือโดยวิธีการอื่น ๆ</w:t>
            </w:r>
            <w:r w:rsidRPr="00E56C59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56056900" w14:textId="77777777" w:rsidR="005B6786" w:rsidRPr="00E56C59" w:rsidRDefault="005B6786" w:rsidP="0050490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56C59">
              <w:rPr>
                <w:rFonts w:ascii="TH SarabunPSK" w:hAnsi="TH SarabunPSK" w:cs="TH SarabunPSK" w:hint="cs"/>
                <w:b/>
                <w:bCs/>
                <w:color w:val="0000FF"/>
                <w:sz w:val="28"/>
                <w:cs/>
              </w:rPr>
              <w:t xml:space="preserve">- </w:t>
            </w:r>
            <w:r w:rsidRPr="00E56C5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กลไก</w:t>
            </w:r>
            <w:r w:rsidRPr="00E56C59">
              <w:rPr>
                <w:rFonts w:ascii="TH SarabunPSK" w:hAnsi="TH SarabunPSK" w:cs="TH SarabunPSK" w:hint="cs"/>
                <w:sz w:val="28"/>
                <w:cs/>
              </w:rPr>
              <w:t xml:space="preserve"> หมายถึง </w:t>
            </w:r>
            <w:r w:rsidRPr="00E56C59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</w:p>
          <w:p w14:paraId="289A159E" w14:textId="77777777" w:rsidR="005B6786" w:rsidRPr="00E56C59" w:rsidRDefault="005B6786" w:rsidP="00504907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E56C59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E56C59">
              <w:rPr>
                <w:rFonts w:ascii="TH SarabunPSK" w:hAnsi="TH SarabunPSK" w:cs="TH SarabunPSK"/>
                <w:sz w:val="28"/>
              </w:rPr>
              <w:t xml:space="preserve">, </w:t>
            </w:r>
            <w:r w:rsidRPr="00E56C59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E56C59">
              <w:rPr>
                <w:rFonts w:ascii="TH SarabunPSK" w:hAnsi="TH SarabunPSK" w:cs="TH SarabunPSK"/>
                <w:sz w:val="28"/>
              </w:rPr>
              <w:t xml:space="preserve"> </w:t>
            </w:r>
            <w:r w:rsidRPr="00E56C59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E56C59">
              <w:rPr>
                <w:rFonts w:ascii="TH SarabunPSK" w:hAnsi="TH SarabunPSK" w:cs="TH SarabunPSK"/>
                <w:sz w:val="28"/>
              </w:rPr>
              <w:t>,</w:t>
            </w:r>
            <w:r w:rsidRPr="00E56C59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E56C59">
              <w:rPr>
                <w:rFonts w:ascii="TH SarabunPSK" w:hAnsi="TH SarabunPSK" w:cs="TH SarabunPSK"/>
                <w:sz w:val="28"/>
              </w:rPr>
              <w:t xml:space="preserve">, </w:t>
            </w:r>
            <w:r w:rsidRPr="00E56C59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E56C59">
              <w:rPr>
                <w:rFonts w:ascii="TH SarabunPSK" w:hAnsi="TH SarabunPSK" w:cs="TH SarabunPSK"/>
                <w:sz w:val="28"/>
              </w:rPr>
              <w:t xml:space="preserve"> </w:t>
            </w:r>
            <w:r w:rsidRPr="00E56C59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E56C59">
              <w:rPr>
                <w:rFonts w:ascii="TH SarabunPSK" w:hAnsi="TH SarabunPSK" w:cs="TH SarabunPSK"/>
                <w:sz w:val="28"/>
              </w:rPr>
              <w:t xml:space="preserve">, </w:t>
            </w:r>
            <w:r w:rsidRPr="00E56C59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E56C59">
              <w:rPr>
                <w:rFonts w:ascii="TH SarabunPSK" w:hAnsi="TH SarabunPSK" w:cs="TH SarabunPSK"/>
                <w:sz w:val="28"/>
              </w:rPr>
              <w:t xml:space="preserve">, </w:t>
            </w:r>
            <w:r w:rsidRPr="00E56C59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E56C59">
              <w:rPr>
                <w:rFonts w:ascii="TH SarabunPSK" w:hAnsi="TH SarabunPSK" w:cs="TH SarabunPSK"/>
                <w:sz w:val="28"/>
              </w:rPr>
              <w:t xml:space="preserve"> </w:t>
            </w:r>
            <w:r w:rsidRPr="00E56C59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E56C59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0E91D72" w14:textId="64B2A354" w:rsidR="005B6786" w:rsidRPr="00E56C59" w:rsidRDefault="005B6786" w:rsidP="00E56C59">
            <w:pPr>
              <w:rPr>
                <w:rFonts w:ascii="TH SarabunPSK" w:hAnsi="TH SarabunPSK" w:cs="TH SarabunPSK"/>
                <w:strike/>
                <w:sz w:val="28"/>
                <w:cs/>
                <w:lang w:val="th-TH"/>
              </w:rPr>
            </w:pPr>
            <w:r w:rsidRPr="00E56C59">
              <w:rPr>
                <w:rFonts w:ascii="TH SarabunPSK" w:hAnsi="TH SarabunPSK" w:cs="TH SarabunPSK"/>
                <w:sz w:val="28"/>
              </w:rPr>
              <w:t xml:space="preserve">- </w:t>
            </w:r>
            <w:r w:rsidRPr="00E56C59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E56C59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E56C59">
              <w:rPr>
                <w:rFonts w:ascii="TH SarabunPSK" w:hAnsi="TH SarabunPSK" w:cs="TH SarabunPSK"/>
                <w:sz w:val="28"/>
              </w:rPr>
              <w:t xml:space="preserve"> </w:t>
            </w:r>
            <w:r w:rsidRPr="00E56C59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E56C59">
              <w:rPr>
                <w:rFonts w:ascii="TH SarabunPSK" w:hAnsi="TH SarabunPSK" w:cs="TH SarabunPSK"/>
                <w:sz w:val="28"/>
              </w:rPr>
              <w:t xml:space="preserve"> </w:t>
            </w:r>
            <w:r w:rsidRPr="00E56C59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E56C59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5B6786" w:rsidRPr="0011774F" w14:paraId="06BADADF" w14:textId="77777777" w:rsidTr="00504907">
        <w:tc>
          <w:tcPr>
            <w:tcW w:w="3326" w:type="dxa"/>
          </w:tcPr>
          <w:p w14:paraId="08F59D67" w14:textId="77777777" w:rsidR="005B6786" w:rsidRPr="0011774F" w:rsidRDefault="005B6786" w:rsidP="00504907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8.  เครือข่าย</w:t>
            </w:r>
          </w:p>
        </w:tc>
        <w:tc>
          <w:tcPr>
            <w:tcW w:w="6214" w:type="dxa"/>
          </w:tcPr>
          <w:p w14:paraId="51A439AE" w14:textId="77777777" w:rsidR="005B6786" w:rsidRPr="0011774F" w:rsidRDefault="005B6786" w:rsidP="0050490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</w:t>
            </w:r>
            <w:r w:rsidRPr="00E56C59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โครงการ</w:t>
            </w:r>
            <w:r w:rsidRPr="00E56C59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E56C59">
              <w:rPr>
                <w:rFonts w:ascii="TH SarabunPSK" w:hAnsi="TH SarabunPSK" w:cs="TH SarabunPSK"/>
                <w:sz w:val="28"/>
                <w:cs/>
                <w:lang w:val="en-GB"/>
              </w:rPr>
              <w:t>ที่มีการจัดตั้งอย่างเป็นทางการ มีข้อตกลงในการทำงานร่วมกัน ทั้งเครือข่ายใ</w:t>
            </w:r>
            <w:r w:rsidRPr="00BB6AE2">
              <w:rPr>
                <w:rFonts w:ascii="TH SarabunPSK" w:hAnsi="TH SarabunPSK" w:cs="TH SarabunPSK"/>
                <w:sz w:val="28"/>
                <w:cs/>
                <w:lang w:val="en-GB"/>
              </w:rPr>
              <w:t>นปร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ะเทศ และเครือข่ายระดับ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445AA12" w14:textId="77777777" w:rsidR="005B6786" w:rsidRPr="0011774F" w:rsidRDefault="005B6786" w:rsidP="0050490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F9A308F" w14:textId="77777777" w:rsidR="005B6786" w:rsidRPr="0011774F" w:rsidRDefault="005B6786" w:rsidP="0050490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945A461" w14:textId="77777777" w:rsidR="005B6786" w:rsidRPr="0011774F" w:rsidRDefault="005B6786" w:rsidP="0050490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FC0138C" w14:textId="77777777" w:rsidR="005B6786" w:rsidRPr="0011774F" w:rsidRDefault="005B6786" w:rsidP="00504907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5B6786" w:rsidRPr="0011774F" w14:paraId="3D487C57" w14:textId="77777777" w:rsidTr="00504907">
        <w:tc>
          <w:tcPr>
            <w:tcW w:w="3326" w:type="dxa"/>
          </w:tcPr>
          <w:p w14:paraId="496B5DF9" w14:textId="77777777" w:rsidR="005B6786" w:rsidRPr="0011774F" w:rsidRDefault="005B6786" w:rsidP="00504907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370105CE" w14:textId="77777777" w:rsidR="005B6786" w:rsidRPr="0011774F" w:rsidRDefault="005B6786" w:rsidP="00504907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5B6786" w:rsidRPr="0011774F" w14:paraId="081FB0A3" w14:textId="77777777" w:rsidTr="00504907">
        <w:tc>
          <w:tcPr>
            <w:tcW w:w="3326" w:type="dxa"/>
          </w:tcPr>
          <w:p w14:paraId="20D6DA8B" w14:textId="77777777" w:rsidR="005B6786" w:rsidRPr="0011774F" w:rsidRDefault="005B6786" w:rsidP="00504907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6D8ABE2A" w14:textId="77777777" w:rsidR="005B6786" w:rsidRPr="0011774F" w:rsidRDefault="005B6786" w:rsidP="00504907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7EAE4FE2" w14:textId="77777777" w:rsidR="005B6786" w:rsidRPr="0011774F" w:rsidRDefault="005B6786" w:rsidP="00504907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003B9069" w14:textId="77777777" w:rsidR="005B6786" w:rsidRPr="0011774F" w:rsidRDefault="005B6786" w:rsidP="00504907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42C8224D" w14:textId="77777777" w:rsidR="005B6786" w:rsidRPr="00367E73" w:rsidRDefault="005B6786" w:rsidP="005B6786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14:paraId="12D8B7F6" w14:textId="4E1D4B5A" w:rsidR="005B6786" w:rsidRPr="00E56C59" w:rsidRDefault="005B6786" w:rsidP="005B67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12" w:name="_Hlk145684840"/>
      <w:bookmarkStart w:id="13" w:name="_Hlk49355944"/>
      <w:r w:rsidRPr="00E56C5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56C5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56C59">
        <w:rPr>
          <w:rFonts w:ascii="TH SarabunPSK" w:hAnsi="TH SarabunPSK" w:cs="TH SarabunPSK"/>
          <w:b/>
          <w:bCs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r w:rsidRPr="00E56C59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</w:t>
      </w:r>
      <w:r w:rsidRPr="00E56C5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</w:p>
    <w:p w14:paraId="1F161450" w14:textId="499B7A7F" w:rsidR="005B6786" w:rsidRPr="00525155" w:rsidRDefault="005B6786" w:rsidP="005B678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E56C59">
        <w:rPr>
          <w:rFonts w:ascii="TH SarabunPSK" w:hAnsi="TH SarabunPSK" w:cs="TH SarabunPSK"/>
          <w:b/>
          <w:bCs/>
          <w:sz w:val="32"/>
          <w:szCs w:val="32"/>
          <w:cs/>
        </w:rPr>
        <w:t>นิยามของ</w:t>
      </w:r>
      <w:r w:rsidRPr="00E56C59">
        <w:rPr>
          <w:rFonts w:ascii="TH SarabunPSK" w:hAnsi="TH SarabunPSK" w:cs="TH SarabunPSK"/>
          <w:sz w:val="32"/>
          <w:szCs w:val="32"/>
          <w:cs/>
        </w:rPr>
        <w:t>ผลลัพธ์ คือ</w:t>
      </w:r>
      <w:r w:rsidRPr="00E56C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6C59">
        <w:rPr>
          <w:rFonts w:ascii="TH SarabunPSK" w:hAnsi="TH SarabunPSK" w:cs="TH SarabunPSK"/>
          <w:sz w:val="32"/>
          <w:szCs w:val="32"/>
          <w:cs/>
        </w:rPr>
        <w:t>ผลที่เกิดขึ้นหลังจากมีผลผลิตของโครงการ ววน. และผลผลิตนั้นถูกนำไปใช้ประโยชน์โดยผู้ใช้ (</w:t>
      </w:r>
      <w:r w:rsidRPr="00E56C59">
        <w:rPr>
          <w:rFonts w:ascii="TH SarabunPSK" w:hAnsi="TH SarabunPSK" w:cs="TH SarabunPSK"/>
          <w:sz w:val="32"/>
          <w:szCs w:val="32"/>
        </w:rPr>
        <w:t xml:space="preserve">Users) </w:t>
      </w:r>
      <w:r w:rsidRPr="00E56C59">
        <w:rPr>
          <w:rFonts w:ascii="TH SarabunPSK" w:hAnsi="TH SarabunPSK" w:cs="TH SarabunPSK"/>
          <w:sz w:val="32"/>
          <w:szCs w:val="32"/>
          <w:cs/>
        </w:rPr>
        <w:t>ที่ชัดเจน ส่งผลทําให้ระดับความรู้ ทัศนคติ</w:t>
      </w:r>
      <w:r w:rsidRPr="00E56C59">
        <w:rPr>
          <w:rFonts w:ascii="TH SarabunPSK" w:hAnsi="TH SarabunPSK" w:cs="TH SarabunPSK"/>
          <w:sz w:val="32"/>
          <w:szCs w:val="32"/>
        </w:rPr>
        <w:t xml:space="preserve"> </w:t>
      </w:r>
      <w:r w:rsidRPr="00E56C59">
        <w:rPr>
          <w:rFonts w:ascii="TH SarabunPSK" w:hAnsi="TH SarabunPSK" w:cs="TH SarabunPSK"/>
          <w:sz w:val="32"/>
          <w:szCs w:val="32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E56C59">
        <w:rPr>
          <w:rFonts w:ascii="TH SarabunPSK" w:hAnsi="TH SarabunPSK" w:cs="TH SarabunPSK" w:hint="cs"/>
          <w:sz w:val="32"/>
          <w:szCs w:val="32"/>
          <w:cs/>
        </w:rPr>
        <w:t>ไม่มีผลงานวิจัย</w:t>
      </w:r>
      <w:r w:rsidRPr="00E56C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6C59">
        <w:rPr>
          <w:rFonts w:ascii="TH SarabunPSK" w:hAnsi="TH SarabunPSK" w:cs="TH SarabunPSK" w:hint="cs"/>
          <w:sz w:val="32"/>
          <w:szCs w:val="32"/>
          <w:cs/>
        </w:rPr>
        <w:t>อีกทั้งประโยชน์อื่นที่เกิดขึ้นกับกลุ่มเป้าหมาย</w:t>
      </w:r>
      <w:r w:rsidRPr="00E56C59">
        <w:rPr>
          <w:rFonts w:ascii="TH SarabunPSK" w:hAnsi="TH SarabunPSK" w:cs="TH SarabunPSK" w:hint="cs"/>
          <w:sz w:val="32"/>
          <w:szCs w:val="32"/>
          <w:cs/>
        </w:rPr>
        <w:lastRenderedPageBreak/>
        <w:t>หรือพื้นที่เป้าหมาย</w:t>
      </w:r>
      <w:r w:rsidRPr="00E56C59">
        <w:rPr>
          <w:rFonts w:ascii="TH SarabunPSK" w:hAnsi="TH SarabunPSK" w:cs="TH SarabunPSK"/>
          <w:sz w:val="32"/>
          <w:szCs w:val="32"/>
          <w:cs/>
        </w:rPr>
        <w:t xml:space="preserve"> รวมถึงการใช้ประโยชน์จากผลผลิตของโครงการที่เป็นทั้งผลิตภัณฑ์ การบริการ และเทคโนโลยี</w:t>
      </w:r>
      <w:r w:rsidRPr="00E56C59">
        <w:rPr>
          <w:rFonts w:ascii="TH SarabunPSK" w:hAnsi="TH SarabunPSK" w:cs="TH SarabunPSK"/>
          <w:sz w:val="32"/>
          <w:szCs w:val="32"/>
        </w:rPr>
        <w:t xml:space="preserve"> </w:t>
      </w:r>
      <w:r w:rsidRPr="00E56C59">
        <w:rPr>
          <w:rFonts w:ascii="TH SarabunPSK" w:hAnsi="TH SarabunPSK" w:cs="TH SarabunPSK"/>
          <w:sz w:val="32"/>
          <w:szCs w:val="32"/>
          <w:cs/>
        </w:rPr>
        <w:t>โดยภาคเอกชนหรือ</w:t>
      </w:r>
      <w:r w:rsidRPr="00525155">
        <w:rPr>
          <w:rFonts w:ascii="TH SarabunPSK" w:hAnsi="TH SarabunPSK" w:cs="TH SarabunPSK"/>
          <w:sz w:val="32"/>
          <w:szCs w:val="32"/>
          <w:cs/>
        </w:rPr>
        <w:t>ประชาสังคม ตลอดจนการพัฒนาต่อยอดผลผลิตของโครงการเดิมที่ยังไม่เสร็จสมบูรณ์ ให้มี</w:t>
      </w:r>
      <w:r w:rsidRPr="00525155">
        <w:rPr>
          <w:rFonts w:ascii="TH SarabunPSK" w:hAnsi="TH SarabunPSK" w:cs="TH SarabunPSK"/>
          <w:sz w:val="32"/>
          <w:szCs w:val="32"/>
        </w:rPr>
        <w:t xml:space="preserve"> </w:t>
      </w:r>
      <w:r w:rsidRPr="00525155">
        <w:rPr>
          <w:rFonts w:ascii="TH SarabunPSK" w:hAnsi="TH SarabunPSK" w:cs="TH SarabunPSK"/>
          <w:sz w:val="32"/>
          <w:szCs w:val="32"/>
          <w:cs/>
        </w:rPr>
        <w:t>ระดับความพร้อมในการใช้ประโยชน์สูงขึ้นอย่างมีนัยสําคัญ</w:t>
      </w:r>
    </w:p>
    <w:p w14:paraId="2D160087" w14:textId="6CB7456E" w:rsidR="005B6786" w:rsidRPr="00E13C2C" w:rsidRDefault="005B6786" w:rsidP="005B6786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trike/>
          <w:color w:val="FF0000"/>
          <w:sz w:val="32"/>
          <w:szCs w:val="32"/>
        </w:rPr>
      </w:pP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3544"/>
      </w:tblGrid>
      <w:tr w:rsidR="005B6786" w:rsidRPr="007235A0" w14:paraId="5DC49ABB" w14:textId="77777777" w:rsidTr="00E56C59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754A9D0C" w14:textId="77777777" w:rsidR="00E56C59" w:rsidRPr="00DB6674" w:rsidRDefault="00E56C59" w:rsidP="00E56C5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bookmarkStart w:id="14" w:name="_Hlk49257855"/>
            <w:bookmarkStart w:id="15" w:name="_Hlk49356045"/>
            <w:bookmarkEnd w:id="12"/>
            <w:r w:rsidRPr="00DB66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ข้อมูลกระบวนการนำผลผลิตของโครงการวิจัยและนวัตกรรมไปสู่การสร้างผลลัพธ์ที่คาดว่า</w:t>
            </w:r>
            <w:r w:rsidRPr="00DB66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จะ</w:t>
            </w:r>
            <w:r w:rsidRPr="00DB66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เกิดขึ้น</w:t>
            </w:r>
          </w:p>
          <w:p w14:paraId="02939DBC" w14:textId="2977863C" w:rsidR="005B6786" w:rsidRPr="00DB6674" w:rsidRDefault="00E56C59" w:rsidP="00E56C5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66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(ทำ </w:t>
            </w:r>
            <w:r w:rsidRPr="00DB667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DB66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ให้เลือก)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7416F2BC" w14:textId="77777777" w:rsidR="005B6786" w:rsidRPr="00DB6674" w:rsidRDefault="005B6786" w:rsidP="00E56C5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DB6674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2F6B1468" w14:textId="77777777" w:rsidR="005B6786" w:rsidRPr="00DB6674" w:rsidRDefault="005B6786" w:rsidP="00E56C5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B6674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9FA98CC" w14:textId="77777777" w:rsidR="005B6786" w:rsidRPr="00DB6674" w:rsidRDefault="005B6786" w:rsidP="00E56C5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B6674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รายละเอียดขอ</w:t>
            </w:r>
            <w:r w:rsidRPr="00DB66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</w:t>
            </w:r>
            <w:r w:rsidRPr="00DB66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DB6674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ผลลัพธ์</w:t>
            </w:r>
            <w:r w:rsidRPr="00DB66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โดยสังเขป</w:t>
            </w:r>
          </w:p>
        </w:tc>
      </w:tr>
      <w:bookmarkEnd w:id="14"/>
      <w:tr w:rsidR="005B6786" w:rsidRPr="007235A0" w14:paraId="6DD60B7A" w14:textId="77777777" w:rsidTr="00504907">
        <w:trPr>
          <w:trHeight w:val="431"/>
        </w:trPr>
        <w:tc>
          <w:tcPr>
            <w:tcW w:w="3941" w:type="dxa"/>
            <w:shd w:val="clear" w:color="auto" w:fill="auto"/>
          </w:tcPr>
          <w:p w14:paraId="5A70E2DB" w14:textId="77777777" w:rsidR="005B6786" w:rsidRPr="00EA569A" w:rsidRDefault="005B6786" w:rsidP="0050490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ผลงานตีพิมพ์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(Publications)</w:t>
            </w:r>
          </w:p>
        </w:tc>
        <w:tc>
          <w:tcPr>
            <w:tcW w:w="1074" w:type="dxa"/>
          </w:tcPr>
          <w:p w14:paraId="37BBCD1E" w14:textId="77777777" w:rsidR="005B6786" w:rsidRPr="007235A0" w:rsidRDefault="005B6786" w:rsidP="0050490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AB8BE68" w14:textId="77777777" w:rsidR="005B6786" w:rsidRPr="007235A0" w:rsidRDefault="005B6786" w:rsidP="0050490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C6D72B2" w14:textId="77777777" w:rsidR="005B6786" w:rsidRPr="007235A0" w:rsidRDefault="005B6786" w:rsidP="0050490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B6786" w:rsidRPr="007235A0" w14:paraId="381F0F28" w14:textId="77777777" w:rsidTr="00504907">
        <w:tc>
          <w:tcPr>
            <w:tcW w:w="3941" w:type="dxa"/>
            <w:shd w:val="clear" w:color="auto" w:fill="auto"/>
          </w:tcPr>
          <w:p w14:paraId="478327FA" w14:textId="2B444DDF" w:rsidR="005B6786" w:rsidRPr="009A591B" w:rsidRDefault="005B6786" w:rsidP="0050490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B6674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DB6674">
              <w:rPr>
                <w:rFonts w:ascii="TH SarabunPSK" w:hAnsi="TH SarabunPSK" w:cs="TH SarabunPSK"/>
                <w:b/>
                <w:bCs/>
                <w:strike/>
                <w:sz w:val="28"/>
                <w:cs/>
              </w:rPr>
              <w:t>และ</w:t>
            </w:r>
            <w:r w:rsidRPr="00DB66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DB6674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DB66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DB6674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DB66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DB6674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DB66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DB667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DB667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DB6674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Research tools </w:t>
            </w:r>
            <w:r w:rsidRPr="00DB6674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DB6674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</w:t>
            </w:r>
            <w:r w:rsidRPr="00DB6674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methods</w:t>
            </w:r>
            <w:r w:rsidRPr="00DB66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DB6674">
              <w:rPr>
                <w:rFonts w:ascii="TH SarabunPSK" w:hAnsi="TH SarabunPSK" w:cs="TH SarabunPSK"/>
                <w:b/>
                <w:bCs/>
                <w:sz w:val="28"/>
              </w:rPr>
              <w:t>Research databases or models</w:t>
            </w:r>
            <w:r w:rsidRPr="00DB6674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74" w:type="dxa"/>
          </w:tcPr>
          <w:p w14:paraId="0DA187F3" w14:textId="77777777" w:rsidR="005B6786" w:rsidRPr="007235A0" w:rsidRDefault="005B6786" w:rsidP="0050490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8E93EDC" w14:textId="77777777" w:rsidR="005B6786" w:rsidRPr="007235A0" w:rsidRDefault="005B6786" w:rsidP="0050490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71D3FA2" w14:textId="77777777" w:rsidR="005B6786" w:rsidRPr="007235A0" w:rsidRDefault="005B6786" w:rsidP="0050490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B6786" w:rsidRPr="007235A0" w14:paraId="77A5035F" w14:textId="77777777" w:rsidTr="00504907">
        <w:tc>
          <w:tcPr>
            <w:tcW w:w="3941" w:type="dxa"/>
            <w:shd w:val="clear" w:color="auto" w:fill="auto"/>
          </w:tcPr>
          <w:p w14:paraId="60360C29" w14:textId="3D40C777" w:rsidR="005B6786" w:rsidRPr="009A591B" w:rsidRDefault="005B6786" w:rsidP="0050490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ทรัพย์สินทางปัญญา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B667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การขึ้นทะเบียนพันธุ์พืชและพันธุ์สัตว์ </w:t>
            </w:r>
            <w:r w:rsidRPr="00DB667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หรือ</w:t>
            </w:r>
            <w:r w:rsidRPr="00DB667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การอนุญาตให้ใช้สิทธิ</w:t>
            </w:r>
            <w:r w:rsidRPr="00DB667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(Intellectual property, Registered Plants Varieties and Animals Breeding</w:t>
            </w:r>
            <w:r w:rsidR="00DB6674" w:rsidRPr="00DB667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B6674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DB667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Licensing)</w:t>
            </w:r>
          </w:p>
        </w:tc>
        <w:tc>
          <w:tcPr>
            <w:tcW w:w="1074" w:type="dxa"/>
          </w:tcPr>
          <w:p w14:paraId="147D732A" w14:textId="77777777" w:rsidR="005B6786" w:rsidRPr="007235A0" w:rsidRDefault="005B6786" w:rsidP="0050490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2BB7C5CF" w14:textId="77777777" w:rsidR="005B6786" w:rsidRPr="007235A0" w:rsidRDefault="005B6786" w:rsidP="0050490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42C6ED7" w14:textId="77777777" w:rsidR="005B6786" w:rsidRPr="007235A0" w:rsidRDefault="005B6786" w:rsidP="0050490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B6786" w:rsidRPr="007235A0" w14:paraId="6E6466F3" w14:textId="77777777" w:rsidTr="00504907">
        <w:tc>
          <w:tcPr>
            <w:tcW w:w="3941" w:type="dxa"/>
            <w:shd w:val="clear" w:color="auto" w:fill="auto"/>
          </w:tcPr>
          <w:p w14:paraId="107F487A" w14:textId="77777777" w:rsidR="005B6786" w:rsidRPr="009A591B" w:rsidRDefault="005B6786" w:rsidP="0050490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การถ่ายทอดเทคโนโลยี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(Technology Transfer)</w:t>
            </w:r>
          </w:p>
        </w:tc>
        <w:tc>
          <w:tcPr>
            <w:tcW w:w="1074" w:type="dxa"/>
          </w:tcPr>
          <w:p w14:paraId="7E0C389F" w14:textId="77777777" w:rsidR="005B6786" w:rsidRPr="007235A0" w:rsidRDefault="005B6786" w:rsidP="0050490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5E536D4" w14:textId="77777777" w:rsidR="005B6786" w:rsidRPr="007235A0" w:rsidRDefault="005B6786" w:rsidP="0050490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57541A7" w14:textId="77777777" w:rsidR="005B6786" w:rsidRPr="007235A0" w:rsidRDefault="005B6786" w:rsidP="0050490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B6786" w:rsidRPr="007235A0" w14:paraId="3561D2F8" w14:textId="77777777" w:rsidTr="00504907">
        <w:tc>
          <w:tcPr>
            <w:tcW w:w="3941" w:type="dxa"/>
            <w:shd w:val="clear" w:color="auto" w:fill="auto"/>
          </w:tcPr>
          <w:p w14:paraId="1CCE7CD4" w14:textId="77777777" w:rsidR="005B6786" w:rsidRDefault="005B6786" w:rsidP="0050490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ผลิตภัณฑ์และกระบวนการ บริการ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และการรับรองมาตรฐานใหม่ </w:t>
            </w:r>
          </w:p>
          <w:p w14:paraId="389790EE" w14:textId="77777777" w:rsidR="005B6786" w:rsidRPr="004226E6" w:rsidRDefault="005B6786" w:rsidP="0050490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New Products/Processes, New Services and New Standard Assurances)</w:t>
            </w:r>
          </w:p>
        </w:tc>
        <w:tc>
          <w:tcPr>
            <w:tcW w:w="1074" w:type="dxa"/>
          </w:tcPr>
          <w:p w14:paraId="299FD1FB" w14:textId="77777777" w:rsidR="005B6786" w:rsidRPr="007235A0" w:rsidRDefault="005B6786" w:rsidP="0050490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34743A7" w14:textId="77777777" w:rsidR="005B6786" w:rsidRPr="007235A0" w:rsidRDefault="005B6786" w:rsidP="0050490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FFB43B9" w14:textId="77777777" w:rsidR="005B6786" w:rsidRPr="007235A0" w:rsidRDefault="005B6786" w:rsidP="0050490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B6786" w:rsidRPr="007235A0" w14:paraId="3601F2EE" w14:textId="77777777" w:rsidTr="00504907">
        <w:trPr>
          <w:trHeight w:val="424"/>
        </w:trPr>
        <w:tc>
          <w:tcPr>
            <w:tcW w:w="3941" w:type="dxa"/>
          </w:tcPr>
          <w:p w14:paraId="04E747DE" w14:textId="77777777" w:rsidR="005B6786" w:rsidRPr="004226E6" w:rsidRDefault="005B6786" w:rsidP="0050490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1074" w:type="dxa"/>
          </w:tcPr>
          <w:p w14:paraId="37BCC5F9" w14:textId="77777777" w:rsidR="005B6786" w:rsidRPr="007235A0" w:rsidRDefault="005B6786" w:rsidP="0050490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003AF61" w14:textId="77777777" w:rsidR="005B6786" w:rsidRPr="007235A0" w:rsidRDefault="005B6786" w:rsidP="0050490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86C18D9" w14:textId="77777777" w:rsidR="005B6786" w:rsidRPr="007235A0" w:rsidRDefault="005B6786" w:rsidP="0050490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B6786" w:rsidRPr="007235A0" w14:paraId="144E97DF" w14:textId="77777777" w:rsidTr="00504907">
        <w:tc>
          <w:tcPr>
            <w:tcW w:w="3941" w:type="dxa"/>
          </w:tcPr>
          <w:p w14:paraId="03D173D9" w14:textId="77777777" w:rsidR="005B6786" w:rsidRPr="002B1C16" w:rsidRDefault="005B6786" w:rsidP="0050490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การใช้ประโยชน์เชิงนโยบาย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แนวปฏิบัติ/มาตรการ/แผน/กฎระเบียบ)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Policy Utilization (Guideline/Measure/Plan/Regulations))</w:t>
            </w:r>
          </w:p>
        </w:tc>
        <w:tc>
          <w:tcPr>
            <w:tcW w:w="1074" w:type="dxa"/>
          </w:tcPr>
          <w:p w14:paraId="15560814" w14:textId="77777777" w:rsidR="005B6786" w:rsidRPr="007235A0" w:rsidRDefault="005B6786" w:rsidP="0050490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20809C3E" w14:textId="77777777" w:rsidR="005B6786" w:rsidRPr="007235A0" w:rsidRDefault="005B6786" w:rsidP="0050490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0F6BA1D" w14:textId="77777777" w:rsidR="005B6786" w:rsidRPr="007235A0" w:rsidRDefault="005B6786" w:rsidP="0050490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B6786" w:rsidRPr="007235A0" w14:paraId="18BA8A97" w14:textId="77777777" w:rsidTr="00504907">
        <w:tc>
          <w:tcPr>
            <w:tcW w:w="3941" w:type="dxa"/>
          </w:tcPr>
          <w:p w14:paraId="2624F55F" w14:textId="77777777" w:rsidR="005B6786" w:rsidRPr="002B1C16" w:rsidRDefault="005B6786" w:rsidP="0050490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กิจกรรมสร้างการมีส่วนร่วม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(Engagement activities)</w:t>
            </w:r>
          </w:p>
        </w:tc>
        <w:tc>
          <w:tcPr>
            <w:tcW w:w="1074" w:type="dxa"/>
          </w:tcPr>
          <w:p w14:paraId="72E5F4B2" w14:textId="77777777" w:rsidR="005B6786" w:rsidRPr="007235A0" w:rsidRDefault="005B6786" w:rsidP="0050490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AE9352D" w14:textId="77777777" w:rsidR="005B6786" w:rsidRPr="007235A0" w:rsidRDefault="005B6786" w:rsidP="0050490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FAA0624" w14:textId="77777777" w:rsidR="005B6786" w:rsidRPr="007235A0" w:rsidRDefault="005B6786" w:rsidP="0050490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B6786" w:rsidRPr="007235A0" w14:paraId="5AD8DD83" w14:textId="77777777" w:rsidTr="00504907">
        <w:tc>
          <w:tcPr>
            <w:tcW w:w="3941" w:type="dxa"/>
          </w:tcPr>
          <w:p w14:paraId="476391D4" w14:textId="77777777" w:rsidR="005B6786" w:rsidRPr="0084098A" w:rsidRDefault="005B6786" w:rsidP="00504907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ทุนวิจัยต่อยอด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Further funding) </w:t>
            </w:r>
          </w:p>
        </w:tc>
        <w:tc>
          <w:tcPr>
            <w:tcW w:w="1074" w:type="dxa"/>
          </w:tcPr>
          <w:p w14:paraId="51DE5D16" w14:textId="77777777" w:rsidR="005B6786" w:rsidRPr="007235A0" w:rsidRDefault="005B6786" w:rsidP="0050490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AA6047C" w14:textId="77777777" w:rsidR="005B6786" w:rsidRPr="007235A0" w:rsidRDefault="005B6786" w:rsidP="0050490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E06EDAD" w14:textId="77777777" w:rsidR="005B6786" w:rsidRPr="007235A0" w:rsidRDefault="005B6786" w:rsidP="0050490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B6786" w:rsidRPr="007235A0" w14:paraId="4272B6A8" w14:textId="77777777" w:rsidTr="00504907">
        <w:tc>
          <w:tcPr>
            <w:tcW w:w="3941" w:type="dxa"/>
          </w:tcPr>
          <w:p w14:paraId="4CB6D85C" w14:textId="77777777" w:rsidR="005B6786" w:rsidRPr="002B1C16" w:rsidRDefault="005B6786" w:rsidP="0050490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ความร่วมมือหรือหุ้นส่วนความร่วมมือ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(Collaborations and partnerships)</w:t>
            </w:r>
          </w:p>
        </w:tc>
        <w:tc>
          <w:tcPr>
            <w:tcW w:w="1074" w:type="dxa"/>
          </w:tcPr>
          <w:p w14:paraId="1D971F3C" w14:textId="77777777" w:rsidR="005B6786" w:rsidRPr="007235A0" w:rsidRDefault="005B6786" w:rsidP="0050490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9960428" w14:textId="77777777" w:rsidR="005B6786" w:rsidRPr="007235A0" w:rsidRDefault="005B6786" w:rsidP="0050490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B2A57B0" w14:textId="77777777" w:rsidR="005B6786" w:rsidRPr="007235A0" w:rsidRDefault="005B6786" w:rsidP="0050490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B6786" w:rsidRPr="007235A0" w14:paraId="2B9A04D9" w14:textId="77777777" w:rsidTr="00504907">
        <w:tc>
          <w:tcPr>
            <w:tcW w:w="3941" w:type="dxa"/>
          </w:tcPr>
          <w:p w14:paraId="45D61BF4" w14:textId="77777777" w:rsidR="005B6786" w:rsidRPr="002B1C16" w:rsidRDefault="005B6786" w:rsidP="0050490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(Next destination)</w:t>
            </w:r>
          </w:p>
        </w:tc>
        <w:tc>
          <w:tcPr>
            <w:tcW w:w="1074" w:type="dxa"/>
          </w:tcPr>
          <w:p w14:paraId="41FB4013" w14:textId="77777777" w:rsidR="005B6786" w:rsidRPr="007235A0" w:rsidRDefault="005B6786" w:rsidP="0050490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ED5E9F9" w14:textId="77777777" w:rsidR="005B6786" w:rsidRPr="007235A0" w:rsidRDefault="005B6786" w:rsidP="0050490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F7DE3D3" w14:textId="77777777" w:rsidR="005B6786" w:rsidRPr="007235A0" w:rsidRDefault="005B6786" w:rsidP="0050490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B6786" w:rsidRPr="007235A0" w14:paraId="263BB0FE" w14:textId="77777777" w:rsidTr="00504907">
        <w:tc>
          <w:tcPr>
            <w:tcW w:w="3941" w:type="dxa"/>
          </w:tcPr>
          <w:p w14:paraId="4EB8C196" w14:textId="77777777" w:rsidR="005B6786" w:rsidRPr="002B1C16" w:rsidRDefault="005B6786" w:rsidP="0050490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รางวัลและการยอมรับ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Awards and recognition)</w:t>
            </w:r>
          </w:p>
        </w:tc>
        <w:tc>
          <w:tcPr>
            <w:tcW w:w="1074" w:type="dxa"/>
          </w:tcPr>
          <w:p w14:paraId="20E77FA5" w14:textId="77777777" w:rsidR="005B6786" w:rsidRPr="007235A0" w:rsidRDefault="005B6786" w:rsidP="0050490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C18A2D9" w14:textId="77777777" w:rsidR="005B6786" w:rsidRPr="007235A0" w:rsidRDefault="005B6786" w:rsidP="0050490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82C4ABC" w14:textId="77777777" w:rsidR="005B6786" w:rsidRPr="007235A0" w:rsidRDefault="005B6786" w:rsidP="0050490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B6786" w:rsidRPr="007235A0" w14:paraId="46153644" w14:textId="77777777" w:rsidTr="00504907">
        <w:tc>
          <w:tcPr>
            <w:tcW w:w="3941" w:type="dxa"/>
          </w:tcPr>
          <w:p w14:paraId="5B01B792" w14:textId="7930EE3A" w:rsidR="005B6786" w:rsidRPr="00EA569A" w:rsidRDefault="005B6786" w:rsidP="0050490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B667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</w:t>
            </w:r>
            <w:r w:rsidRPr="00BB6AE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Use of facilities and resources)</w:t>
            </w:r>
          </w:p>
        </w:tc>
        <w:tc>
          <w:tcPr>
            <w:tcW w:w="1074" w:type="dxa"/>
          </w:tcPr>
          <w:p w14:paraId="6BEC37D3" w14:textId="77777777" w:rsidR="005B6786" w:rsidRPr="007235A0" w:rsidRDefault="005B6786" w:rsidP="0050490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026870C" w14:textId="77777777" w:rsidR="005B6786" w:rsidRPr="007235A0" w:rsidRDefault="005B6786" w:rsidP="0050490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117B8B1" w14:textId="77777777" w:rsidR="005B6786" w:rsidRPr="007235A0" w:rsidRDefault="005B6786" w:rsidP="0050490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15"/>
    </w:tbl>
    <w:p w14:paraId="36CFB1FC" w14:textId="77777777" w:rsidR="005B6786" w:rsidRDefault="005B6786" w:rsidP="005B6786"/>
    <w:p w14:paraId="29E8C918" w14:textId="77777777" w:rsidR="00DB6674" w:rsidRDefault="00DB6674" w:rsidP="005B6786"/>
    <w:p w14:paraId="19557B9A" w14:textId="77777777" w:rsidR="00DB6674" w:rsidRDefault="00DB6674" w:rsidP="005B6786"/>
    <w:p w14:paraId="4087E7B7" w14:textId="77777777" w:rsidR="00DB6674" w:rsidRDefault="00DB6674" w:rsidP="005B6786"/>
    <w:p w14:paraId="58EBDDDF" w14:textId="03E0D449" w:rsidR="005B6786" w:rsidRPr="00EA569A" w:rsidRDefault="005B6786" w:rsidP="005B67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16" w:name="_Hlk145685421"/>
      <w:r w:rsidRPr="00DB6674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ประเภทของข้อมูลกระบวนการนำผลผลิตของโครงการวิจัยและนวัตกรรมไปสู่การสร้างผลลัพธ์และคำจำกัดความ</w:t>
      </w:r>
    </w:p>
    <w:tbl>
      <w:tblPr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5B6786" w14:paraId="1735BFA5" w14:textId="77777777" w:rsidTr="00504907">
        <w:trPr>
          <w:trHeight w:val="362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16"/>
          <w:p w14:paraId="6BAB9F3B" w14:textId="4AF72914" w:rsidR="005B6786" w:rsidRDefault="005B6786" w:rsidP="0050490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B667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ประเภทของ</w:t>
            </w:r>
            <w:r w:rsidRPr="00DB6674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ข้อมูลกระบวนการนำผลผลิตของโครงการวิจัยและนวัตกรรมไปสู่การสร้างผลลัพธ์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20897DD" w14:textId="77777777" w:rsidR="005B6786" w:rsidRDefault="005B6786" w:rsidP="0050490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คำจำกัดความ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</w:p>
          <w:p w14:paraId="0EB6D5D3" w14:textId="77777777" w:rsidR="005B6786" w:rsidRDefault="005B6786" w:rsidP="0050490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(Definition)</w:t>
            </w:r>
          </w:p>
        </w:tc>
      </w:tr>
      <w:tr w:rsidR="005B6786" w14:paraId="0DCA5257" w14:textId="77777777" w:rsidTr="00504907">
        <w:trPr>
          <w:trHeight w:val="22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5D511" w14:textId="77777777" w:rsidR="005B6786" w:rsidRPr="00F00794" w:rsidRDefault="005B6786" w:rsidP="00504907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0079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ผลงานตีพิมพ์</w:t>
            </w:r>
            <w:r w:rsidRPr="00F00794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(Publications)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CBA286" w14:textId="77777777" w:rsidR="005B6786" w:rsidRDefault="005B6786" w:rsidP="00504907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ผลงานตีพิมพ์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หมายถึง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ผลงานทางวิชาการในรูปแบบสิ่งพิมพ์และไฟล์อิเล็กทรอนิกส์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ซึ่งเกิดจากการศึกษาวิจัย อาทิเช่น บทความจากการประชุมวิชาการ บทความวิจัย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บทความปริทัศน์ บทความวิชาการ หนังสือ ตำรา พจนานุกรม และงานวิชาการอื่นๆ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ในลักษณะเดียวกัน</w:t>
            </w:r>
          </w:p>
          <w:p w14:paraId="1526D51C" w14:textId="77777777" w:rsidR="005B6786" w:rsidRDefault="005B6786" w:rsidP="00504907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การอ้างอิง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หมายถึง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 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โดยสืบค้นจากฐานข้อมูล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วารสารวิชาการ เช่น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Scopus , Web of Science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เป็นต้น</w:t>
            </w:r>
          </w:p>
        </w:tc>
      </w:tr>
      <w:tr w:rsidR="005B6786" w14:paraId="06A803CA" w14:textId="77777777" w:rsidTr="00504907">
        <w:trPr>
          <w:trHeight w:val="8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8BCE" w14:textId="3EEAB645" w:rsidR="005B6786" w:rsidRPr="00DB6674" w:rsidRDefault="005B6786" w:rsidP="00504907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B667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เครื่องมือ</w:t>
            </w:r>
            <w:r w:rsidRPr="00DB66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DB6674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DB66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DB6674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DB66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DB6674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DB66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DB667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DB6674">
              <w:rPr>
                <w:rFonts w:ascii="TH SarabunPSK" w:hAnsi="TH SarabunPSK" w:cs="TH SarabunPSK"/>
                <w:b/>
                <w:bCs/>
                <w:sz w:val="28"/>
              </w:rPr>
              <w:t>Research tools or methods</w:t>
            </w:r>
            <w:r w:rsidRPr="00DB66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DB6674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911A28" w14:textId="77777777" w:rsidR="005B6786" w:rsidRPr="00DB6674" w:rsidRDefault="005B6786" w:rsidP="00504907">
            <w:pPr>
              <w:spacing w:after="0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DB667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เครื่องมือ</w:t>
            </w:r>
            <w:r w:rsidRPr="00DB6674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หรือ</w:t>
            </w:r>
            <w:r w:rsidRPr="00DB667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ระเบียบวิธีการวิจัย</w:t>
            </w:r>
            <w:r w:rsidRPr="00DB66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B6674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DB6674">
              <w:rPr>
                <w:rFonts w:ascii="TH SarabunPSK" w:hAnsi="TH SarabunPSK" w:cs="TH SarabunPSK"/>
                <w:color w:val="000000"/>
                <w:sz w:val="28"/>
                <w:cs/>
              </w:rPr>
              <w:t>เครื่องมือหรือกระบวนการที่ผู้วิจัยใช้ในการทดลอง</w:t>
            </w:r>
            <w:r w:rsidRPr="00DB667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DB6674">
              <w:rPr>
                <w:rFonts w:ascii="TH SarabunPSK" w:hAnsi="TH SarabunPSK" w:cs="TH SarabunPSK"/>
                <w:color w:val="000000"/>
                <w:sz w:val="28"/>
                <w:cs/>
              </w:rPr>
              <w:t>ทดสอบ เก็บรวบรวมหรือวิเคราะห์ข้อมูล โดยเป็นสิ่งใหม่ที่ไม่ได้มีมาก่อน</w:t>
            </w:r>
            <w:r w:rsidRPr="00DB667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DB6674">
              <w:rPr>
                <w:rFonts w:ascii="TH SarabunPSK" w:hAnsi="TH SarabunPSK" w:cs="TH SarabunPSK"/>
                <w:color w:val="000000"/>
                <w:sz w:val="28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DB667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มีหลักฐานอ้างอิงได้</w:t>
            </w:r>
          </w:p>
          <w:p w14:paraId="27A52C7A" w14:textId="77777777" w:rsidR="005B6786" w:rsidRPr="00DB6674" w:rsidRDefault="005B6786" w:rsidP="00504907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DB6674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DB66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DB6674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DB66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DB6674">
              <w:rPr>
                <w:rFonts w:ascii="TH SarabunPSK" w:hAnsi="TH SarabunPSK" w:cs="TH SarabunPSK"/>
                <w:sz w:val="28"/>
              </w:rPr>
              <w:t xml:space="preserve"> </w:t>
            </w:r>
            <w:r w:rsidRPr="00DB6674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DB6674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DB6674">
              <w:rPr>
                <w:rFonts w:ascii="TH SarabunPSK" w:hAnsi="TH SarabunPSK" w:cs="TH SarabunPSK"/>
                <w:sz w:val="28"/>
              </w:rPr>
              <w:t xml:space="preserve"> (</w:t>
            </w:r>
            <w:r w:rsidRPr="00DB6674">
              <w:rPr>
                <w:rFonts w:ascii="TH SarabunPSK" w:hAnsi="TH SarabunPSK" w:cs="TH SarabunPSK"/>
                <w:sz w:val="28"/>
                <w:cs/>
              </w:rPr>
              <w:t>ระบบที่รวบรวมข้อมูลไว้ในที่เดียวกัน) หรือแบบจำลอง</w:t>
            </w:r>
            <w:r w:rsidRPr="00DB6674">
              <w:rPr>
                <w:rFonts w:ascii="TH SarabunPSK" w:hAnsi="TH SarabunPSK" w:cs="TH SarabunPSK"/>
                <w:sz w:val="28"/>
              </w:rPr>
              <w:t xml:space="preserve"> (</w:t>
            </w:r>
            <w:r w:rsidRPr="00DB6674">
              <w:rPr>
                <w:rFonts w:ascii="TH SarabunPSK" w:hAnsi="TH SarabunPSK" w:cs="TH SarabunPSK"/>
                <w:sz w:val="28"/>
                <w:cs/>
              </w:rPr>
              <w:t>การสร้างรูปแบบเพื่อแทนวัตถุ กระบวนการ ความสัมพันธ์ หรือ สถานการณ์)</w:t>
            </w:r>
            <w:r w:rsidRPr="00DB6674">
              <w:rPr>
                <w:rFonts w:ascii="TH SarabunPSK" w:hAnsi="TH SarabunPSK" w:cs="TH SarabunPSK"/>
                <w:sz w:val="28"/>
              </w:rPr>
              <w:t xml:space="preserve"> </w:t>
            </w:r>
            <w:r w:rsidRPr="00DB6674">
              <w:rPr>
                <w:rFonts w:ascii="TH SarabunPSK" w:hAnsi="TH SarabunPSK" w:cs="TH SarabunPSK"/>
                <w:sz w:val="28"/>
                <w:cs/>
              </w:rPr>
              <w:t>ที่ถูกพัฒนาขึ้นจากงานวิจัย</w:t>
            </w:r>
            <w:r w:rsidRPr="00DB6674">
              <w:rPr>
                <w:rFonts w:ascii="TH SarabunPSK" w:hAnsi="TH SarabunPSK" w:cs="TH SarabunPSK"/>
                <w:sz w:val="28"/>
              </w:rPr>
              <w:t xml:space="preserve"> </w:t>
            </w:r>
            <w:r w:rsidRPr="00DB6674">
              <w:rPr>
                <w:rFonts w:ascii="TH SarabunPSK" w:hAnsi="TH SarabunPSK" w:cs="TH SarabunPSK"/>
                <w:sz w:val="28"/>
                <w:cs/>
              </w:rPr>
              <w:t>โดยมีผู้นำฐานข้อมูลหรือแบบจำลองไปใช้ให้เกิดประโยชน์</w:t>
            </w:r>
            <w:r w:rsidRPr="00DB6674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5B6786" w:rsidRPr="006B40FF" w14:paraId="33239E48" w14:textId="77777777" w:rsidTr="00504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8"/>
        </w:trPr>
        <w:tc>
          <w:tcPr>
            <w:tcW w:w="3970" w:type="dxa"/>
            <w:shd w:val="clear" w:color="auto" w:fill="auto"/>
            <w:hideMark/>
          </w:tcPr>
          <w:p w14:paraId="48322B28" w14:textId="2DF103F9" w:rsidR="005B6786" w:rsidRPr="00F00794" w:rsidRDefault="005B6786" w:rsidP="0050490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ทรัพย์สินทางปัญญา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การขึ้นทะเบียนพันธุ์พืชและพันธุ์</w:t>
            </w:r>
            <w:r w:rsidRPr="00DB667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สัตว์ </w:t>
            </w:r>
            <w:r w:rsidRPr="00DB667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หรือ</w:t>
            </w:r>
            <w:r w:rsidRPr="00DB667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การอนุญาตให้ใช้สิทธิ</w:t>
            </w:r>
            <w:r w:rsidRPr="00DB667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(Intellectual property, Registered Plants Varieties and Animals Breeding</w:t>
            </w:r>
            <w:r w:rsidRPr="00DB66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B6674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BB6AE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Licensing)</w:t>
            </w:r>
          </w:p>
        </w:tc>
        <w:tc>
          <w:tcPr>
            <w:tcW w:w="5670" w:type="dxa"/>
            <w:shd w:val="clear" w:color="auto" w:fill="auto"/>
            <w:hideMark/>
          </w:tcPr>
          <w:p w14:paraId="47AE67C9" w14:textId="344F0086" w:rsidR="005B6786" w:rsidRDefault="005B6786" w:rsidP="005049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ทรัพย์สินทางปัญญา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หมายถึง การประดิษฐ์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คิดค้นหรือคิดทำขึ้น อันเปนผลใหไดมาซึ่งผลิตภัณฑ์หรือกรรมวิธีใดขึ้นใหม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หรือการกระทําใดๆ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ที่ทําใหดีขึ้นซึ่งผลิตภัณฑ์หรือกรรมวิธี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หรือการกระทำใดๆ เกี่ยวกับงานที่ผู้สร้างสรรค์ได้ริเริ่มโดยใช้สติปัญญาความรู้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9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ประเภทตามที่กฎหมายลิขสิทธิ์ให้ความคุ้มครอง เช่น งานวรรณกรรม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งานศิลปกรรม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 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งานดนตรีกรรม งานภาพยนตร์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เป็นต้น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โดยไม่ลอกเลียนงานของผู้อื่น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ahoma" w:eastAsia="Times New Roman" w:hAnsi="Tahoma" w:cs="Tahoma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ซึ่งเกิดจากผลงานวิจัยด้านวิทยาศาสตร์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โดยมีหลักฐานอ้างอิงได้</w:t>
            </w:r>
          </w:p>
          <w:p w14:paraId="08D06416" w14:textId="77777777" w:rsidR="005B6786" w:rsidRDefault="005B6786" w:rsidP="005049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การขึ้นทะเบียนพันธุ์พืชและพันธุ์สัตว์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หมายถึง พันธุ์พืชหรือพันธุ์สัตว์ที่เกิดจากงานวิจัย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หรือหน่วยงานต้นสังกัดของนักวิจัย</w:t>
            </w:r>
          </w:p>
          <w:p w14:paraId="3D9C6035" w14:textId="77777777" w:rsidR="005B6786" w:rsidRPr="006B40FF" w:rsidRDefault="005B6786" w:rsidP="005049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lastRenderedPageBreak/>
              <w:t>การอนุญาตให้ใช้สิทธิ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 ผลิต / ขาย / ใช้ หรือมีไว้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โดยมีหลักฐานอ้างอิงได้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</w:tr>
      <w:tr w:rsidR="005B6786" w:rsidRPr="006B40FF" w14:paraId="2458C08C" w14:textId="77777777" w:rsidTr="00504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787BFF81" w14:textId="77777777" w:rsidR="005B6786" w:rsidRPr="00F00794" w:rsidRDefault="005B6786" w:rsidP="0050490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0079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การถ่ายทอดเทคโนโลยี</w:t>
            </w:r>
            <w:r w:rsidRPr="00F0079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F0079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4805DF6A" w14:textId="77777777" w:rsidR="005B6786" w:rsidRPr="006B40FF" w:rsidRDefault="005B6786" w:rsidP="005049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เพื่อขับเคลื่อนงานวิจัยไปสู่การขยาย</w:t>
            </w:r>
            <w:r w:rsidRPr="00036B98">
              <w:rPr>
                <w:rFonts w:ascii="TH SarabunPSK" w:eastAsia="Times New Roman" w:hAnsi="TH SarabunPSK" w:cs="TH SarabunPSK"/>
                <w:sz w:val="28"/>
                <w:cs/>
              </w:rPr>
              <w:t>ผลในเชิงพาณิชย์</w:t>
            </w:r>
            <w:r w:rsidRPr="00036B9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036B98">
              <w:rPr>
                <w:rFonts w:ascii="TH SarabunPSK" w:eastAsia="Times New Roman" w:hAnsi="TH SarabunPSK" w:cs="TH SarabunPSK"/>
                <w:sz w:val="28"/>
                <w:cs/>
              </w:rPr>
              <w:t>รวมถึงการถ่ายทอดเทคโนโลยีที่เหมาะสม เพื่อนำไปใช้ประโยชน์เชิงชุมชน สังคม และสาธารณะ</w:t>
            </w:r>
            <w:r w:rsidRPr="00036B9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B6786" w:rsidRPr="006B40FF" w14:paraId="5DCB5A9C" w14:textId="77777777" w:rsidTr="00504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3970" w:type="dxa"/>
            <w:shd w:val="clear" w:color="auto" w:fill="auto"/>
            <w:hideMark/>
          </w:tcPr>
          <w:p w14:paraId="7BDF88EE" w14:textId="77777777" w:rsidR="005B6786" w:rsidRPr="00F00794" w:rsidRDefault="005B6786" w:rsidP="0050490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0079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ผลิตภัณฑ์และกระบวนการ บริการ</w:t>
            </w:r>
            <w:r w:rsidRPr="00F0079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F0079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และการรับรองมาตรฐานใหม่ </w:t>
            </w:r>
          </w:p>
          <w:p w14:paraId="49951D01" w14:textId="77777777" w:rsidR="005B6786" w:rsidRPr="00F00794" w:rsidRDefault="005B6786" w:rsidP="0050490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0079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F0079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New Products/Processes, New Services and New Standard Assurances)</w:t>
            </w:r>
          </w:p>
        </w:tc>
        <w:tc>
          <w:tcPr>
            <w:tcW w:w="5670" w:type="dxa"/>
            <w:shd w:val="clear" w:color="auto" w:fill="auto"/>
            <w:hideMark/>
          </w:tcPr>
          <w:p w14:paraId="788683A8" w14:textId="77777777" w:rsidR="005B6786" w:rsidRDefault="005B6786" w:rsidP="005049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ผลิตภัณฑ์และกระบวนการใหม่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หมายถึง ผลิตภัณฑ์ประเภทต่างๆ ที่ได้จากการวิจัย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อาทิเช่น ผลิตภัณฑ์ทางการแพทย์ /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ผลิตภัณฑ์ที่เกี่ยวเนื่องกับซอฟต์แวร์และปัญญาประดิษฐ์ /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ผลิตภัณฑ์ด้านเทคนิคและเทคโนโลยี / ผลิตภัณฑ์ทางการเกษตรและอาหาร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ผลิตภัณฑ์ด้านศิลปะและการสร้างสรรค์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รวมถึงกระบวนการผลิตผลิตภัณฑ์ หรือการจัดการในรูปแบบใหม่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ซึ่งเป็นสิ่งใหม่หรือพัฒนาให้ดีขึ้นกว่าเดิมอย่างมีนัยสำคัญ นำไปใช้ประโยชน์ได้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5B75AB22" w14:textId="77777777" w:rsidR="005B6786" w:rsidRDefault="005B6786" w:rsidP="005049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บริการใหม่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หมายถึง รูปแบบและวิธีการบริการใหม่ๆ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นำไปใช้ประโยชน์ได้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4C330ECB" w14:textId="77777777" w:rsidR="005B6786" w:rsidRPr="006B40FF" w:rsidRDefault="005B6786" w:rsidP="005049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การรับรองมาตรฐานใหม่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หมายถึง มาตรฐานที่พัฒนาขึ้นใหม่ และ/หรือศูนย์ทดสอบต่างๆ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ที่พัฒนาจนได้รับการรับรองมาตรฐาน เพื่อสร้างความสามารถทางด้านคุณภาพ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ทั้งในระดับประเทศและต่างประเทศ และสามารถก่อให้เกิดคุณค่าทางเศรษฐกิจและสังคม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โดยมีหลักฐานอ้างอิงได้</w:t>
            </w:r>
          </w:p>
        </w:tc>
      </w:tr>
      <w:tr w:rsidR="005B6786" w:rsidRPr="00036B98" w14:paraId="7CC87E5C" w14:textId="77777777" w:rsidTr="00504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9"/>
        </w:trPr>
        <w:tc>
          <w:tcPr>
            <w:tcW w:w="3970" w:type="dxa"/>
            <w:shd w:val="clear" w:color="auto" w:fill="auto"/>
            <w:hideMark/>
          </w:tcPr>
          <w:p w14:paraId="5D5FFCD8" w14:textId="77777777" w:rsidR="005B6786" w:rsidRPr="00F00794" w:rsidRDefault="005B6786" w:rsidP="0050490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007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F00794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F007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F00794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4673D312" w14:textId="77777777" w:rsidR="005B6786" w:rsidRPr="00036B98" w:rsidRDefault="005B6786" w:rsidP="005049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036B98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036B9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หมายถึง </w:t>
            </w:r>
            <w:r w:rsidRPr="00036B98">
              <w:rPr>
                <w:rFonts w:ascii="TH SarabunPSK" w:eastAsia="Times New Roman" w:hAnsi="TH SarabunPSK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036B98">
              <w:rPr>
                <w:rFonts w:ascii="TH SarabunPSK" w:eastAsia="Times New Roman" w:hAnsi="TH SarabunPSK" w:cs="TH SarabunPSK" w:hint="cs"/>
                <w:sz w:val="28"/>
                <w:cs/>
              </w:rPr>
              <w:t>รวบรวมและ</w:t>
            </w:r>
            <w:r w:rsidRPr="00036B98">
              <w:rPr>
                <w:rFonts w:ascii="TH SarabunPSK" w:eastAsia="Times New Roman" w:hAnsi="TH SarabunPSK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036B98">
              <w:rPr>
                <w:rFonts w:ascii="TH SarabunPSK" w:eastAsia="Times New Roman" w:hAnsi="TH SarabunPSK" w:cs="TH SarabunPSK" w:hint="cs"/>
                <w:sz w:val="28"/>
                <w:cs/>
              </w:rPr>
              <w:t>สามารถ</w:t>
            </w:r>
            <w:r w:rsidRPr="00036B98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036B98">
              <w:rPr>
                <w:rFonts w:ascii="TH SarabunPSK" w:eastAsia="Times New Roman" w:hAnsi="TH SarabunPSK" w:cs="TH SarabunPSK" w:hint="cs"/>
                <w:sz w:val="28"/>
                <w:cs/>
              </w:rPr>
              <w:t>อีกทั้งบนแพลตฟอร์มหรือระบบดังกล่าวต้อง</w:t>
            </w:r>
            <w:r w:rsidRPr="00036B98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14:paraId="647522E4" w14:textId="77777777" w:rsidR="005B6786" w:rsidRPr="00036B98" w:rsidRDefault="005B6786" w:rsidP="005049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036B98">
              <w:rPr>
                <w:rFonts w:ascii="TH SarabunPSK" w:eastAsia="Times New Roman" w:hAnsi="TH SarabunPSK" w:cs="TH SarabunPSK"/>
                <w:sz w:val="28"/>
                <w:cs/>
              </w:rPr>
              <w:t xml:space="preserve"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</w:t>
            </w:r>
            <w:r w:rsidRPr="00036B98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="005B6786" w:rsidRPr="006B40FF" w14:paraId="4E191295" w14:textId="77777777" w:rsidTr="00504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3970" w:type="dxa"/>
            <w:shd w:val="clear" w:color="auto" w:fill="auto"/>
            <w:hideMark/>
          </w:tcPr>
          <w:p w14:paraId="32A48117" w14:textId="77777777" w:rsidR="005B6786" w:rsidRPr="00F00794" w:rsidRDefault="005B6786" w:rsidP="0050490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0079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lastRenderedPageBreak/>
              <w:t xml:space="preserve"> </w:t>
            </w:r>
            <w:r w:rsidRPr="00F0079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การใช้ประโยชน์เชิงนโยบาย</w:t>
            </w:r>
            <w:r w:rsidRPr="00F0079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F0079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แนวปฏิบัติ/มาตรการ/แผน/กฎระเบียบ) (</w:t>
            </w:r>
            <w:r w:rsidRPr="00F0079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Policy Utilization (Guideline/Measure/Plan/Regulations))</w:t>
            </w:r>
          </w:p>
        </w:tc>
        <w:tc>
          <w:tcPr>
            <w:tcW w:w="5670" w:type="dxa"/>
            <w:shd w:val="clear" w:color="auto" w:fill="auto"/>
            <w:hideMark/>
          </w:tcPr>
          <w:p w14:paraId="6BF917F5" w14:textId="77777777" w:rsidR="005B6786" w:rsidRPr="006B40FF" w:rsidRDefault="005B6786" w:rsidP="005049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หรือเกิดแนวปฏิบัติ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แผนและกฎระเบียบต่างๆ ขึ้นใหม่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สังคมวัฒนธรรม สิ่งแวดล้อม และการเมืองการปกครอง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ที่เป็นประโยชน์ต่อสังคมและประเทศโดยรวม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โดยมีหลักฐานอ้างอิงได้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</w:tr>
      <w:tr w:rsidR="005B6786" w:rsidRPr="006B40FF" w14:paraId="01108FA7" w14:textId="77777777" w:rsidTr="00504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3970" w:type="dxa"/>
            <w:shd w:val="clear" w:color="auto" w:fill="auto"/>
            <w:hideMark/>
          </w:tcPr>
          <w:p w14:paraId="32EAAC48" w14:textId="77777777" w:rsidR="005B6786" w:rsidRPr="00F00794" w:rsidRDefault="005B6786" w:rsidP="0050490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0079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กิจกรรมสร้างการมีส่วนร่วม</w:t>
            </w:r>
            <w:r w:rsidRPr="00F0079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(Engagement activities)</w:t>
            </w:r>
          </w:p>
        </w:tc>
        <w:tc>
          <w:tcPr>
            <w:tcW w:w="5670" w:type="dxa"/>
            <w:shd w:val="clear" w:color="auto" w:fill="auto"/>
            <w:hideMark/>
          </w:tcPr>
          <w:p w14:paraId="6FE00AF0" w14:textId="77777777" w:rsidR="005B6786" w:rsidRPr="006B40FF" w:rsidRDefault="005B6786" w:rsidP="005049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กิจกรรมที่หัวหน้าโครงการและ/หรือทีมวิจัย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ได้สื่อสารผลงานด้านวิทยาศาสตร์ วิจัยและนวัตกรรม (ววน.)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และเป็นเส้นทางที่ส่งผลให้เกิดผลกระทบในวงกว้างต่อไป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โดยมีหลักฐานอ้างอิงได้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</w:tr>
      <w:tr w:rsidR="005B6786" w:rsidRPr="006B40FF" w14:paraId="324815A0" w14:textId="77777777" w:rsidTr="00504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5"/>
        </w:trPr>
        <w:tc>
          <w:tcPr>
            <w:tcW w:w="3970" w:type="dxa"/>
            <w:shd w:val="clear" w:color="auto" w:fill="auto"/>
            <w:hideMark/>
          </w:tcPr>
          <w:p w14:paraId="7363B3E2" w14:textId="77777777" w:rsidR="005B6786" w:rsidRPr="00F00794" w:rsidRDefault="005B6786" w:rsidP="0050490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0079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ทุนวิจัยต่อยอด (</w:t>
            </w:r>
            <w:r w:rsidRPr="00F0079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Further funding) </w:t>
            </w:r>
          </w:p>
        </w:tc>
        <w:tc>
          <w:tcPr>
            <w:tcW w:w="5670" w:type="dxa"/>
            <w:shd w:val="clear" w:color="auto" w:fill="auto"/>
            <w:hideMark/>
          </w:tcPr>
          <w:p w14:paraId="52F8EA79" w14:textId="77777777" w:rsidR="005B6786" w:rsidRPr="006B40FF" w:rsidRDefault="005B6786" w:rsidP="005049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สิ่งสำคัญคือ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โดยมีหลักฐานอ้างอิงได้</w:t>
            </w:r>
          </w:p>
        </w:tc>
      </w:tr>
      <w:tr w:rsidR="005B6786" w:rsidRPr="006B40FF" w14:paraId="67CC3110" w14:textId="77777777" w:rsidTr="00504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7"/>
        </w:trPr>
        <w:tc>
          <w:tcPr>
            <w:tcW w:w="3970" w:type="dxa"/>
            <w:shd w:val="clear" w:color="auto" w:fill="auto"/>
            <w:hideMark/>
          </w:tcPr>
          <w:p w14:paraId="127263A9" w14:textId="77777777" w:rsidR="005B6786" w:rsidRPr="00F00794" w:rsidRDefault="005B6786" w:rsidP="0050490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0079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ความร่วมมือหรือหุ้นส่วนความร่วมมือ</w:t>
            </w:r>
            <w:r w:rsidRPr="00F0079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(Collaborations and partnerships)</w:t>
            </w:r>
          </w:p>
        </w:tc>
        <w:tc>
          <w:tcPr>
            <w:tcW w:w="5670" w:type="dxa"/>
            <w:shd w:val="clear" w:color="auto" w:fill="auto"/>
            <w:hideMark/>
          </w:tcPr>
          <w:p w14:paraId="4965F747" w14:textId="77777777" w:rsidR="005B6786" w:rsidRPr="006B40FF" w:rsidRDefault="005B6786" w:rsidP="005049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ทั้งนี้สิ่งสำคัญคือ การระบุผลผลิต (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output)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ผลลัพธ์ (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outcome)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และผลกระทบ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(impact)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โดยมีหลักฐานอ้างอิงได้</w:t>
            </w:r>
          </w:p>
        </w:tc>
      </w:tr>
      <w:tr w:rsidR="005B6786" w:rsidRPr="006B40FF" w14:paraId="61D34248" w14:textId="77777777" w:rsidTr="00504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0"/>
        </w:trPr>
        <w:tc>
          <w:tcPr>
            <w:tcW w:w="3970" w:type="dxa"/>
            <w:shd w:val="clear" w:color="auto" w:fill="auto"/>
            <w:hideMark/>
          </w:tcPr>
          <w:p w14:paraId="1F831D96" w14:textId="77777777" w:rsidR="005B6786" w:rsidRPr="00F00794" w:rsidRDefault="005B6786" w:rsidP="0050490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0079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F0079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(Next destination)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0412D71E" w14:textId="77777777" w:rsidR="005B6786" w:rsidRPr="006B40FF" w:rsidRDefault="005B6786" w:rsidP="005049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ที่ได้รับงบประมาณสนับสนุนจากกองทุนส่งเสริม ววน. หลังจากสิ้นสุดโครงการ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โดยมีหลักฐานอ้างอิงได้</w:t>
            </w:r>
          </w:p>
        </w:tc>
      </w:tr>
      <w:tr w:rsidR="005B6786" w:rsidRPr="006B40FF" w14:paraId="31C26078" w14:textId="77777777" w:rsidTr="00504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3970" w:type="dxa"/>
            <w:shd w:val="clear" w:color="auto" w:fill="auto"/>
            <w:hideMark/>
          </w:tcPr>
          <w:p w14:paraId="00A2C0B1" w14:textId="77777777" w:rsidR="005B6786" w:rsidRPr="00F00794" w:rsidRDefault="005B6786" w:rsidP="0050490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0079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รางวัลและการยอมรับ (</w:t>
            </w:r>
            <w:r w:rsidRPr="00F0079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Awards and recognition)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7EC6F56D" w14:textId="77777777" w:rsidR="005B6786" w:rsidRPr="006B40FF" w:rsidRDefault="005B6786" w:rsidP="005049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เกียรติยศ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วิจัยและนวัตกรรม (ววน.)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โดยมีส่วนที่เกี่ยวข้องกับโครงการที่ได้รับงบประมาณจากกองทุนส่งเสริม ววน.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โดยมีหลักฐานอ้างอิงได้</w:t>
            </w:r>
          </w:p>
        </w:tc>
      </w:tr>
      <w:tr w:rsidR="005B6786" w:rsidRPr="006B40FF" w14:paraId="499032EC" w14:textId="77777777" w:rsidTr="00504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3970" w:type="dxa"/>
            <w:shd w:val="clear" w:color="auto" w:fill="auto"/>
            <w:hideMark/>
          </w:tcPr>
          <w:p w14:paraId="08FBA301" w14:textId="6869EA31" w:rsidR="005B6786" w:rsidRPr="00900E01" w:rsidRDefault="005B6786" w:rsidP="0050490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00E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</w:t>
            </w:r>
            <w:r w:rsidRPr="00900E0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 xml:space="preserve">ใช้ประโยชน์ต่อในวงกว้าง </w:t>
            </w:r>
            <w:r w:rsidRPr="00900E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900E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Use of facilities and resources)</w:t>
            </w:r>
          </w:p>
        </w:tc>
        <w:tc>
          <w:tcPr>
            <w:tcW w:w="5670" w:type="dxa"/>
            <w:shd w:val="clear" w:color="auto" w:fill="auto"/>
            <w:hideMark/>
          </w:tcPr>
          <w:p w14:paraId="38A914D0" w14:textId="424A5A74" w:rsidR="005B6786" w:rsidRPr="00900E01" w:rsidRDefault="005B6786" w:rsidP="005049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00E01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</w:t>
            </w:r>
            <w:r w:rsidRPr="00900E01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ประโยชน์ต่อในวงกว้าง ภายหลังจากโครงการเสร็จสิ้น</w:t>
            </w:r>
            <w:r w:rsidRPr="00900E01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00E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โดยมีหลักฐานอ้างอิงได้</w:t>
            </w:r>
          </w:p>
        </w:tc>
      </w:tr>
    </w:tbl>
    <w:p w14:paraId="3BFE6CE3" w14:textId="77777777" w:rsidR="005B6786" w:rsidRPr="00010DBD" w:rsidRDefault="005B6786" w:rsidP="005B6786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p w14:paraId="2AA4228C" w14:textId="77777777" w:rsidR="005B6786" w:rsidRDefault="005B6786" w:rsidP="005B67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0D7002" w14:textId="77777777" w:rsidR="00900E01" w:rsidRPr="008E05E6" w:rsidRDefault="00900E01" w:rsidP="005B67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CE25C7" w14:textId="77777777" w:rsidR="005B6786" w:rsidRPr="00EF51AD" w:rsidRDefault="005B6786" w:rsidP="005B67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Pr="00EF51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</w:p>
    <w:p w14:paraId="008C4A18" w14:textId="77777777" w:rsidR="005B6786" w:rsidRPr="00744659" w:rsidRDefault="005B6786" w:rsidP="005B6786">
      <w:pPr>
        <w:spacing w:after="0" w:line="240" w:lineRule="auto"/>
        <w:ind w:firstLine="4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17" w:name="_Hlk125050043"/>
      <w:bookmarkEnd w:id="13"/>
      <w:r>
        <w:rPr>
          <w:rFonts w:ascii="TH SarabunPSK" w:hAnsi="TH SarabunPSK" w:cs="TH SarabunPSK"/>
          <w:sz w:val="32"/>
          <w:szCs w:val="32"/>
        </w:rPr>
        <w:t>(</w:t>
      </w:r>
      <w:r w:rsidRPr="00744659">
        <w:rPr>
          <w:rFonts w:ascii="TH SarabunPSK" w:hAnsi="TH SarabunPSK" w:cs="TH SarabunPSK"/>
          <w:sz w:val="32"/>
          <w:szCs w:val="32"/>
          <w:cs/>
        </w:rPr>
        <w:t>นิยามของผลกระทบ</w:t>
      </w:r>
      <w:r w:rsidRPr="00744659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44659">
        <w:rPr>
          <w:rFonts w:ascii="TH SarabunPSK" w:hAnsi="TH SarabunPSK" w:cs="TH SarabunPSK"/>
          <w:sz w:val="32"/>
          <w:szCs w:val="32"/>
          <w:cs/>
        </w:rPr>
        <w:t>คือ การเปลี่ยนแปลง</w:t>
      </w:r>
      <w:r w:rsidRPr="00744659">
        <w:rPr>
          <w:rFonts w:ascii="TH SarabunPSK" w:hAnsi="TH SarabunPSK" w:cs="TH SarabunPSK" w:hint="cs"/>
          <w:sz w:val="32"/>
          <w:szCs w:val="32"/>
          <w:cs/>
        </w:rPr>
        <w:t>ในวงกว้าง</w:t>
      </w:r>
      <w:r w:rsidRPr="00744659">
        <w:rPr>
          <w:rFonts w:ascii="TH SarabunPSK" w:hAnsi="TH SarabunPSK" w:cs="TH SarabunPSK"/>
          <w:sz w:val="32"/>
          <w:szCs w:val="32"/>
          <w:cs/>
        </w:rPr>
        <w:t xml:space="preserve">ที่เกิดขึ้นจากผลลัพธ์ </w:t>
      </w:r>
      <w:r w:rsidRPr="00744659">
        <w:rPr>
          <w:rFonts w:ascii="TH SarabunPSK" w:hAnsi="TH SarabunPSK" w:cs="TH SarabunPSK"/>
          <w:sz w:val="32"/>
          <w:szCs w:val="32"/>
        </w:rPr>
        <w:t>(outcome)</w:t>
      </w:r>
      <w:r w:rsidRPr="00744659">
        <w:rPr>
          <w:rFonts w:ascii="TH SarabunPSK" w:hAnsi="TH SarabunPSK" w:cs="TH SarabunPSK"/>
          <w:sz w:val="32"/>
          <w:szCs w:val="32"/>
          <w:cs/>
        </w:rPr>
        <w:t xml:space="preserve"> 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และมีเส้นทางของผลกระทบ (</w:t>
      </w:r>
      <w:r w:rsidRPr="00744659">
        <w:rPr>
          <w:rFonts w:ascii="TH SarabunPSK" w:hAnsi="TH SarabunPSK" w:cs="TH SarabunPSK"/>
          <w:sz w:val="32"/>
          <w:szCs w:val="32"/>
        </w:rPr>
        <w:t>Impact Pathway</w:t>
      </w:r>
      <w:r w:rsidRPr="0074465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44659">
        <w:rPr>
          <w:rFonts w:ascii="TH SarabunPSK" w:hAnsi="TH SarabunPSK" w:cs="TH SarabunPSK" w:hint="cs"/>
          <w:sz w:val="32"/>
          <w:szCs w:val="32"/>
          <w:cs/>
        </w:rPr>
        <w:t>ที่สามารถแสดงให้เห็นได้ชัดเจน</w:t>
      </w:r>
      <w:r w:rsidRPr="00744659">
        <w:rPr>
          <w:rFonts w:ascii="TH SarabunPSK" w:hAnsi="TH SarabunPSK" w:cs="TH SarabunPSK"/>
          <w:sz w:val="32"/>
          <w:szCs w:val="32"/>
          <w:cs/>
        </w:rPr>
        <w:t xml:space="preserve">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</w:t>
      </w:r>
      <w:r w:rsidRPr="00744659">
        <w:rPr>
          <w:rFonts w:ascii="TH SarabunPSK" w:hAnsi="TH SarabunPSK" w:cs="TH SarabunPSK"/>
          <w:color w:val="000000" w:themeColor="text1"/>
          <w:sz w:val="32"/>
          <w:szCs w:val="32"/>
          <w:cs/>
        </w:rPr>
        <w:t>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5B6786" w:rsidRPr="00E13AC0" w14:paraId="65AF1734" w14:textId="77777777" w:rsidTr="00504907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bookmarkEnd w:id="17"/>
          <w:p w14:paraId="10C294D8" w14:textId="77777777" w:rsidR="005B6786" w:rsidRPr="00E13AC0" w:rsidRDefault="005B6786" w:rsidP="0050490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13D4CC52" w14:textId="77777777" w:rsidR="005B6786" w:rsidRPr="00E13AC0" w:rsidRDefault="005B6786" w:rsidP="0050490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รายละเอียดผลกระทบ</w:t>
            </w:r>
          </w:p>
        </w:tc>
      </w:tr>
      <w:tr w:rsidR="005B6786" w:rsidRPr="00E13AC0" w14:paraId="06B0AC4B" w14:textId="77777777" w:rsidTr="00504907">
        <w:trPr>
          <w:trHeight w:val="367"/>
          <w:jc w:val="center"/>
        </w:trPr>
        <w:tc>
          <w:tcPr>
            <w:tcW w:w="3114" w:type="dxa"/>
            <w:shd w:val="clear" w:color="auto" w:fill="auto"/>
          </w:tcPr>
          <w:p w14:paraId="091A0AEF" w14:textId="77777777" w:rsidR="005B6786" w:rsidRPr="00E13AC0" w:rsidRDefault="005B6786" w:rsidP="00504907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14:paraId="4722374F" w14:textId="77777777" w:rsidR="005B6786" w:rsidRPr="00E13AC0" w:rsidRDefault="005B6786" w:rsidP="00504907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B6786" w:rsidRPr="00E13AC0" w14:paraId="795D8752" w14:textId="77777777" w:rsidTr="00504907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42CE5D83" w14:textId="77777777" w:rsidR="005B6786" w:rsidRPr="00E13AC0" w:rsidRDefault="005B6786" w:rsidP="005049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01E64123" w14:textId="77777777" w:rsidR="005B6786" w:rsidRPr="00E13AC0" w:rsidRDefault="005B6786" w:rsidP="0050490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B6786" w:rsidRPr="00E13AC0" w14:paraId="4767E290" w14:textId="77777777" w:rsidTr="00504907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141D4A0F" w14:textId="77777777" w:rsidR="005B6786" w:rsidRPr="00E13AC0" w:rsidRDefault="005B6786" w:rsidP="00504907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42AECFD4" w14:textId="77777777" w:rsidR="005B6786" w:rsidRPr="00E13AC0" w:rsidRDefault="005B6786" w:rsidP="0050490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76B9363" w14:textId="77777777" w:rsidR="005B6786" w:rsidRPr="00E13AC0" w:rsidRDefault="005B6786" w:rsidP="005B6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5023E70" w14:textId="77777777" w:rsidR="005B6786" w:rsidRPr="000F1F85" w:rsidRDefault="005B6786" w:rsidP="005B6786">
      <w:pPr>
        <w:spacing w:after="0" w:line="240" w:lineRule="auto"/>
        <w:ind w:left="-142"/>
        <w:rPr>
          <w:rFonts w:ascii="TH SarabunPSK" w:hAnsi="TH SarabunPSK" w:cs="TH SarabunPSK"/>
          <w:sz w:val="32"/>
          <w:szCs w:val="32"/>
        </w:rPr>
      </w:pPr>
      <w:r w:rsidRPr="000F1F85">
        <w:rPr>
          <w:rFonts w:ascii="TH SarabunPSK" w:hAnsi="TH SarabunPSK" w:cs="TH SarabunPSK"/>
          <w:b/>
          <w:bCs/>
          <w:sz w:val="32"/>
          <w:szCs w:val="32"/>
          <w:cs/>
        </w:rPr>
        <w:t>คํานิยามของผลกระทบ</w:t>
      </w:r>
      <w:r w:rsidRPr="000F1F8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2224A17" w14:textId="77777777" w:rsidR="005B6786" w:rsidRPr="000F1F85" w:rsidRDefault="005B6786" w:rsidP="005B6786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  <w:r w:rsidRPr="000F1F85">
        <w:rPr>
          <w:rFonts w:ascii="TH SarabunPSK" w:hAnsi="TH SarabunPSK" w:cs="TH SarabunPSK"/>
          <w:sz w:val="32"/>
          <w:szCs w:val="32"/>
        </w:rPr>
        <w:t xml:space="preserve">1. </w:t>
      </w:r>
      <w:r w:rsidRPr="000F1F85">
        <w:rPr>
          <w:rFonts w:ascii="TH SarabunPSK" w:hAnsi="TH SarabunPSK" w:cs="TH SarabunPSK"/>
          <w:b/>
          <w:bCs/>
          <w:sz w:val="32"/>
          <w:szCs w:val="32"/>
          <w:cs/>
        </w:rPr>
        <w:t>ด้านเศรษฐกิจ</w:t>
      </w:r>
      <w:r w:rsidRPr="000F1F85">
        <w:rPr>
          <w:rFonts w:ascii="TH SarabunPSK" w:hAnsi="TH SarabunPSK" w:cs="TH SarabunPSK"/>
          <w:sz w:val="32"/>
          <w:szCs w:val="32"/>
          <w:cs/>
        </w:rPr>
        <w:t xml:space="preserve"> การนําผลงานที่เกิดจากการวิจัยและนวัตกรรม เช่น ผลิตภัณฑ์ใหม่ การพัฒนา</w:t>
      </w:r>
      <w:r w:rsidRPr="000F1F85">
        <w:rPr>
          <w:rFonts w:ascii="TH SarabunPSK" w:hAnsi="TH SarabunPSK" w:cs="TH SarabunPSK"/>
          <w:sz w:val="32"/>
          <w:szCs w:val="32"/>
        </w:rPr>
        <w:t xml:space="preserve"> </w:t>
      </w:r>
      <w:r w:rsidRPr="000F1F85">
        <w:rPr>
          <w:rFonts w:ascii="TH SarabunPSK" w:hAnsi="TH SarabunPSK" w:cs="TH SarabunPSK"/>
          <w:sz w:val="32"/>
          <w:szCs w:val="32"/>
          <w:cs/>
        </w:rPr>
        <w:t>หรือการปรับปรุงผลิตภัณฑ์ กระบวนการผลิต และการบริการ ไปใช้ประโยชน์ในการผลิตเชิงพาณิชย์ เกิดการ</w:t>
      </w:r>
      <w:r w:rsidRPr="000F1F85">
        <w:rPr>
          <w:rFonts w:ascii="TH SarabunPSK" w:hAnsi="TH SarabunPSK" w:cs="TH SarabunPSK"/>
          <w:sz w:val="32"/>
          <w:szCs w:val="32"/>
        </w:rPr>
        <w:t xml:space="preserve"> </w:t>
      </w:r>
      <w:r w:rsidRPr="000F1F85">
        <w:rPr>
          <w:rFonts w:ascii="TH SarabunPSK" w:hAnsi="TH SarabunPSK" w:cs="TH SarabunPSK"/>
          <w:sz w:val="32"/>
          <w:szCs w:val="32"/>
          <w:cs/>
        </w:rPr>
        <w:t>ลงทุนใหม่ เกิดการจ้างงานเพิ่ม หรือลดการนําเข้าเทคโนโลยีจากต่างประเทศ หรือนําไปสู่การพัฒนารูปแบบ</w:t>
      </w:r>
      <w:r w:rsidRPr="000F1F85">
        <w:rPr>
          <w:rFonts w:ascii="TH SarabunPSK" w:hAnsi="TH SarabunPSK" w:cs="TH SarabunPSK"/>
          <w:sz w:val="32"/>
          <w:szCs w:val="32"/>
        </w:rPr>
        <w:t xml:space="preserve"> </w:t>
      </w:r>
      <w:r w:rsidRPr="000F1F85">
        <w:rPr>
          <w:rFonts w:ascii="TH SarabunPSK" w:hAnsi="TH SarabunPSK" w:cs="TH SarabunPSK"/>
          <w:sz w:val="32"/>
          <w:szCs w:val="32"/>
          <w:cs/>
        </w:rPr>
        <w:t>ธุรกิจใหม่ ที่ก่อให้เกิดการสร้างมูลค่าเพิ่ม และเพิ่มประสิทธิภาพในกระบวนการผลิตและบริการ หรืออาจเป็น</w:t>
      </w:r>
      <w:r w:rsidRPr="000F1F85">
        <w:rPr>
          <w:rFonts w:ascii="TH SarabunPSK" w:hAnsi="TH SarabunPSK" w:cs="TH SarabunPSK"/>
          <w:sz w:val="32"/>
          <w:szCs w:val="32"/>
        </w:rPr>
        <w:t xml:space="preserve"> </w:t>
      </w:r>
      <w:r w:rsidRPr="000F1F85">
        <w:rPr>
          <w:rFonts w:ascii="TH SarabunPSK" w:hAnsi="TH SarabunPSK" w:cs="TH SarabunPSK"/>
          <w:sz w:val="32"/>
          <w:szCs w:val="32"/>
          <w:cs/>
        </w:rPr>
        <w:t>ข้อเสนอเชิงนโยบายที่นําไปสู่มาตรการที่สร้างมูลค่าเชิงเศรษฐกิจให้กับประเทศ ทั้งนี้ควรแสดงให้เห็นถึงมูลค่า</w:t>
      </w:r>
      <w:r w:rsidRPr="000F1F85">
        <w:rPr>
          <w:rFonts w:ascii="TH SarabunPSK" w:hAnsi="TH SarabunPSK" w:cs="TH SarabunPSK"/>
          <w:sz w:val="32"/>
          <w:szCs w:val="32"/>
        </w:rPr>
        <w:t xml:space="preserve"> </w:t>
      </w:r>
      <w:r w:rsidRPr="000F1F85">
        <w:rPr>
          <w:rFonts w:ascii="TH SarabunPSK" w:hAnsi="TH SarabunPSK" w:cs="TH SarabunPSK"/>
          <w:sz w:val="32"/>
          <w:szCs w:val="32"/>
          <w:cs/>
        </w:rPr>
        <w:t>ผลตอบแทนทางเศรษฐกิจ ท</w:t>
      </w:r>
      <w:r w:rsidRPr="000F1F85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0F1F85">
        <w:rPr>
          <w:rFonts w:ascii="TH SarabunPSK" w:hAnsi="TH SarabunPSK" w:cs="TH SarabunPSK"/>
          <w:sz w:val="32"/>
          <w:szCs w:val="32"/>
          <w:cs/>
        </w:rPr>
        <w:t>เกิดข</w:t>
      </w:r>
      <w:r w:rsidRPr="000F1F85">
        <w:rPr>
          <w:rFonts w:ascii="TH SarabunPSK" w:hAnsi="TH SarabunPSK" w:cs="TH SarabunPSK" w:hint="cs"/>
          <w:sz w:val="32"/>
          <w:szCs w:val="32"/>
          <w:cs/>
        </w:rPr>
        <w:t>ึ้</w:t>
      </w:r>
      <w:r w:rsidRPr="000F1F85">
        <w:rPr>
          <w:rFonts w:ascii="TH SarabunPSK" w:hAnsi="TH SarabunPSK" w:cs="TH SarabunPSK"/>
          <w:sz w:val="32"/>
          <w:szCs w:val="32"/>
          <w:cs/>
        </w:rPr>
        <w:t>นจากการลงทุนวิจัยและนวัตกรรม (</w:t>
      </w:r>
      <w:r w:rsidRPr="000F1F85">
        <w:rPr>
          <w:rFonts w:ascii="TH SarabunPSK" w:hAnsi="TH SarabunPSK" w:cs="TH SarabunPSK"/>
          <w:sz w:val="32"/>
          <w:szCs w:val="32"/>
        </w:rPr>
        <w:t xml:space="preserve">Return on Investment : ROI) </w:t>
      </w:r>
    </w:p>
    <w:p w14:paraId="28815ADA" w14:textId="77777777" w:rsidR="005B6786" w:rsidRPr="000F1F85" w:rsidRDefault="005B6786" w:rsidP="005B6786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  <w:r w:rsidRPr="000F1F85">
        <w:rPr>
          <w:rFonts w:ascii="TH SarabunPSK" w:hAnsi="TH SarabunPSK" w:cs="TH SarabunPSK"/>
          <w:sz w:val="32"/>
          <w:szCs w:val="32"/>
        </w:rPr>
        <w:t xml:space="preserve">2. </w:t>
      </w:r>
      <w:r w:rsidRPr="000F1F85">
        <w:rPr>
          <w:rFonts w:ascii="TH SarabunPSK" w:hAnsi="TH SarabunPSK" w:cs="TH SarabunPSK"/>
          <w:b/>
          <w:bCs/>
          <w:sz w:val="32"/>
          <w:szCs w:val="32"/>
          <w:cs/>
        </w:rPr>
        <w:t>ด้านสังคม</w:t>
      </w:r>
      <w:r w:rsidRPr="000F1F85">
        <w:rPr>
          <w:rFonts w:ascii="TH SarabunPSK" w:hAnsi="TH SarabunPSK" w:cs="TH SarabunPSK"/>
          <w:sz w:val="32"/>
          <w:szCs w:val="32"/>
          <w:cs/>
        </w:rPr>
        <w:t xml:space="preserve"> การนําองค์ความรู้ท</w:t>
      </w:r>
      <w:r w:rsidRPr="000F1F85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0F1F85">
        <w:rPr>
          <w:rFonts w:ascii="TH SarabunPSK" w:hAnsi="TH SarabunPSK" w:cs="TH SarabunPSK"/>
          <w:sz w:val="32"/>
          <w:szCs w:val="32"/>
          <w:cs/>
        </w:rPr>
        <w:t>ได้จากการวิจัยและนวัตกรรม ไปสร้างให้เกิดการเปล</w:t>
      </w:r>
      <w:r w:rsidRPr="000F1F85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0F1F85">
        <w:rPr>
          <w:rFonts w:ascii="TH SarabunPSK" w:hAnsi="TH SarabunPSK" w:cs="TH SarabunPSK"/>
          <w:sz w:val="32"/>
          <w:szCs w:val="32"/>
          <w:cs/>
        </w:rPr>
        <w:t>ยนแปลง การเสริมพลัง ในการพัฒนาชุมชน ท้องถิ่น พื้นที่ หรือผลักดันไปสู่นโยบายที่ก่อให้เกิดผลกระทบในวงกว้าง และ</w:t>
      </w:r>
      <w:r w:rsidRPr="000F1F85">
        <w:rPr>
          <w:rFonts w:ascii="TH SarabunPSK" w:hAnsi="TH SarabunPSK" w:cs="TH SarabunPSK"/>
          <w:sz w:val="32"/>
          <w:szCs w:val="32"/>
        </w:rPr>
        <w:t xml:space="preserve"> </w:t>
      </w:r>
      <w:r w:rsidRPr="000F1F85">
        <w:rPr>
          <w:rFonts w:ascii="TH SarabunPSK" w:hAnsi="TH SarabunPSK" w:cs="TH SarabunPSK"/>
          <w:sz w:val="32"/>
          <w:szCs w:val="32"/>
          <w:cs/>
        </w:rPr>
        <w:t>สามารถอธิบายการเปลี่ยนแปลงหรือคุณค่าดังกล่าวได้อย่างชัดเจน ทั้งนี้หากสามารถแสดงให้เห็นถึงผลตอบแทนทางสังคมที่เกิดขึ้นจากการลงทุนวิจัยและนวัตกรรมเชิงมูลค่า</w:t>
      </w:r>
      <w:r w:rsidRPr="000F1F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F85">
        <w:rPr>
          <w:rFonts w:ascii="TH SarabunPSK" w:hAnsi="TH SarabunPSK" w:cs="TH SarabunPSK"/>
          <w:sz w:val="32"/>
          <w:szCs w:val="32"/>
          <w:cs/>
        </w:rPr>
        <w:t>(</w:t>
      </w:r>
      <w:r w:rsidRPr="000F1F85">
        <w:rPr>
          <w:rFonts w:ascii="TH SarabunPSK" w:hAnsi="TH SarabunPSK" w:cs="TH SarabunPSK"/>
          <w:sz w:val="32"/>
          <w:szCs w:val="32"/>
        </w:rPr>
        <w:t>Social</w:t>
      </w:r>
      <w:r w:rsidRPr="000F1F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F85">
        <w:rPr>
          <w:rFonts w:ascii="TH SarabunPSK" w:hAnsi="TH SarabunPSK" w:cs="TH SarabunPSK"/>
          <w:sz w:val="32"/>
          <w:szCs w:val="32"/>
        </w:rPr>
        <w:t>Return</w:t>
      </w:r>
      <w:r w:rsidRPr="000F1F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F85">
        <w:rPr>
          <w:rFonts w:ascii="TH SarabunPSK" w:hAnsi="TH SarabunPSK" w:cs="TH SarabunPSK"/>
          <w:sz w:val="32"/>
          <w:szCs w:val="32"/>
        </w:rPr>
        <w:t>on</w:t>
      </w:r>
      <w:r w:rsidRPr="000F1F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F85">
        <w:rPr>
          <w:rFonts w:ascii="TH SarabunPSK" w:hAnsi="TH SarabunPSK" w:cs="TH SarabunPSK"/>
          <w:sz w:val="32"/>
          <w:szCs w:val="32"/>
        </w:rPr>
        <w:t>Investment: SROI)</w:t>
      </w:r>
      <w:r w:rsidRPr="000F1F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F85">
        <w:rPr>
          <w:rFonts w:ascii="TH SarabunPSK" w:hAnsi="TH SarabunPSK" w:cs="TH SarabunPSK"/>
          <w:sz w:val="32"/>
          <w:szCs w:val="32"/>
          <w:cs/>
        </w:rPr>
        <w:t>ได้ ก็จะเป็นสิ่งดี แต่ต้องวิเคราะห์ตามหลักการที่เป็นที่ยอมรับโดยทั่วไป</w:t>
      </w:r>
      <w:r w:rsidRPr="000F1F85">
        <w:rPr>
          <w:rFonts w:ascii="TH SarabunPSK" w:hAnsi="TH SarabunPSK" w:cs="TH SarabunPSK"/>
          <w:sz w:val="32"/>
          <w:szCs w:val="32"/>
        </w:rPr>
        <w:t xml:space="preserve"> </w:t>
      </w:r>
    </w:p>
    <w:p w14:paraId="7868F6A1" w14:textId="77777777" w:rsidR="005B6786" w:rsidRPr="005B6786" w:rsidRDefault="005B6786" w:rsidP="005B6786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  <w:r w:rsidRPr="000F1F85">
        <w:rPr>
          <w:rFonts w:ascii="TH SarabunPSK" w:hAnsi="TH SarabunPSK" w:cs="TH SarabunPSK"/>
          <w:sz w:val="32"/>
          <w:szCs w:val="32"/>
        </w:rPr>
        <w:t xml:space="preserve">3. </w:t>
      </w:r>
      <w:r w:rsidRPr="005B6786">
        <w:rPr>
          <w:rFonts w:ascii="TH SarabunPSK" w:hAnsi="TH SarabunPSK" w:cs="TH SarabunPSK"/>
          <w:b/>
          <w:bCs/>
          <w:sz w:val="32"/>
          <w:szCs w:val="32"/>
          <w:cs/>
        </w:rPr>
        <w:t>ด้านสิ่งแวดล้อม</w:t>
      </w:r>
      <w:r w:rsidRPr="000F1F85">
        <w:rPr>
          <w:rFonts w:ascii="TH SarabunPSK" w:hAnsi="TH SarabunPSK" w:cs="TH SarabunPSK"/>
          <w:sz w:val="32"/>
          <w:szCs w:val="32"/>
          <w:cs/>
        </w:rPr>
        <w:t xml:space="preserve"> การนําองค์ความรู้ที่ได้จากการวิจัยและนวัตกรรมไปสร้างให้เกิดการเปลี่ยนแปลง</w:t>
      </w:r>
      <w:r w:rsidRPr="000F1F85">
        <w:rPr>
          <w:rFonts w:ascii="TH SarabunPSK" w:hAnsi="TH SarabunPSK" w:cs="TH SarabunPSK"/>
          <w:sz w:val="32"/>
          <w:szCs w:val="32"/>
        </w:rPr>
        <w:t xml:space="preserve"> </w:t>
      </w:r>
      <w:r w:rsidRPr="000F1F85">
        <w:rPr>
          <w:rFonts w:ascii="TH SarabunPSK" w:hAnsi="TH SarabunPSK" w:cs="TH SarabunPSK"/>
          <w:sz w:val="32"/>
          <w:szCs w:val="32"/>
          <w:cs/>
        </w:rPr>
        <w:t>ของสภาวะแวดล้อมที่ดีขึ้น เพิ่มคุณภาพชีวิตของประชาชนให้ดีขึ้น และนําไปสู่ความยั่งยืน รวมถึงการผลักดัน</w:t>
      </w:r>
      <w:r w:rsidRPr="000F1F85">
        <w:rPr>
          <w:rFonts w:ascii="TH SarabunPSK" w:hAnsi="TH SarabunPSK" w:cs="TH SarabunPSK"/>
          <w:sz w:val="32"/>
          <w:szCs w:val="32"/>
        </w:rPr>
        <w:t xml:space="preserve"> </w:t>
      </w:r>
      <w:r w:rsidRPr="000F1F85">
        <w:rPr>
          <w:rFonts w:ascii="TH SarabunPSK" w:hAnsi="TH SarabunPSK" w:cs="TH SarabunPSK"/>
          <w:sz w:val="32"/>
          <w:szCs w:val="32"/>
          <w:cs/>
        </w:rPr>
        <w:t>ไปสู่นโยบายที่ก่อให้เกิดผลกระทบในวงกว้าง และสามารถอธิบายการเปลี่ยนแปลงหรือคุณค่าดังกล่าวได้อย่าง</w:t>
      </w:r>
      <w:r w:rsidRPr="000F1F85">
        <w:rPr>
          <w:rFonts w:ascii="TH SarabunPSK" w:hAnsi="TH SarabunPSK" w:cs="TH SarabunPSK"/>
          <w:sz w:val="32"/>
          <w:szCs w:val="32"/>
        </w:rPr>
        <w:t xml:space="preserve"> </w:t>
      </w:r>
      <w:r w:rsidRPr="000F1F85">
        <w:rPr>
          <w:rFonts w:ascii="TH SarabunPSK" w:hAnsi="TH SarabunPSK" w:cs="TH SarabunPSK"/>
          <w:sz w:val="32"/>
          <w:szCs w:val="32"/>
          <w:cs/>
        </w:rPr>
        <w:t>ชัดเจน ทั้งนี้หาก</w:t>
      </w:r>
      <w:r w:rsidRPr="000F1F85">
        <w:rPr>
          <w:rFonts w:ascii="TH SarabunPSK" w:hAnsi="TH SarabunPSK" w:cs="TH SarabunPSK"/>
          <w:sz w:val="32"/>
          <w:szCs w:val="32"/>
          <w:cs/>
        </w:rPr>
        <w:lastRenderedPageBreak/>
        <w:t>สามารถแสดงให้เห็นถึงผลตอบแทนทางสังคมและสิ่งแวดล้อมที่เกิดขึ้นจากการลงทุนวิจัยและ</w:t>
      </w:r>
      <w:r w:rsidRPr="000F1F85">
        <w:rPr>
          <w:rFonts w:ascii="TH SarabunPSK" w:hAnsi="TH SarabunPSK" w:cs="TH SarabunPSK"/>
          <w:sz w:val="32"/>
          <w:szCs w:val="32"/>
        </w:rPr>
        <w:t xml:space="preserve"> </w:t>
      </w:r>
      <w:r w:rsidRPr="000F1F85">
        <w:rPr>
          <w:rFonts w:ascii="TH SarabunPSK" w:hAnsi="TH SarabunPSK" w:cs="TH SarabunPSK"/>
          <w:sz w:val="32"/>
          <w:szCs w:val="32"/>
          <w:cs/>
        </w:rPr>
        <w:t>นวัตกรรมเชิงมูลค่า (</w:t>
      </w:r>
      <w:r w:rsidRPr="000F1F85">
        <w:rPr>
          <w:rFonts w:ascii="TH SarabunPSK" w:hAnsi="TH SarabunPSK" w:cs="TH SarabunPSK"/>
          <w:sz w:val="32"/>
          <w:szCs w:val="32"/>
        </w:rPr>
        <w:t xml:space="preserve">Social Return on Investment : SROI) </w:t>
      </w:r>
      <w:r w:rsidRPr="000F1F85">
        <w:rPr>
          <w:rFonts w:ascii="TH SarabunPSK" w:hAnsi="TH SarabunPSK" w:cs="TH SarabunPSK"/>
          <w:sz w:val="32"/>
          <w:szCs w:val="32"/>
          <w:cs/>
        </w:rPr>
        <w:t>ได้ ก็จะเป็นสิ่งดี แต่ต้องวิเคราะห์ตามหลักการที่</w:t>
      </w:r>
      <w:r w:rsidRPr="000F1F85">
        <w:rPr>
          <w:rFonts w:ascii="TH SarabunPSK" w:hAnsi="TH SarabunPSK" w:cs="TH SarabunPSK"/>
          <w:sz w:val="32"/>
          <w:szCs w:val="32"/>
        </w:rPr>
        <w:t xml:space="preserve"> </w:t>
      </w:r>
      <w:r w:rsidRPr="000F1F85">
        <w:rPr>
          <w:rFonts w:ascii="TH SarabunPSK" w:hAnsi="TH SarabunPSK" w:cs="TH SarabunPSK"/>
          <w:sz w:val="32"/>
          <w:szCs w:val="32"/>
          <w:cs/>
        </w:rPr>
        <w:t>เป็นที่ยอมรับโดยทั่วไป</w:t>
      </w:r>
      <w:r w:rsidRPr="000F1F85">
        <w:rPr>
          <w:rFonts w:ascii="TH SarabunPSK" w:hAnsi="TH SarabunPSK" w:cs="TH SarabunPSK"/>
          <w:sz w:val="32"/>
          <w:szCs w:val="32"/>
        </w:rPr>
        <w:t xml:space="preserve"> </w:t>
      </w:r>
    </w:p>
    <w:p w14:paraId="14CE5054" w14:textId="6DB29E1F" w:rsidR="007B27DC" w:rsidRPr="003E4D14" w:rsidRDefault="00622153" w:rsidP="005B6786">
      <w:pPr>
        <w:pStyle w:val="ListParagraph"/>
        <w:shd w:val="clear" w:color="auto" w:fill="FFFFFF"/>
        <w:spacing w:before="240" w:after="0"/>
        <w:ind w:left="0"/>
        <w:contextualSpacing w:val="0"/>
        <w:jc w:val="both"/>
        <w:textAlignment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E4D1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</w:t>
      </w:r>
      <w:r w:rsidR="007B27DC"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อกสารแนบ </w:t>
      </w:r>
      <w:r w:rsidR="007B27DC"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="007B27DC"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หากมี</w:t>
      </w:r>
      <w:r w:rsidR="007B27DC"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3"/>
        <w:gridCol w:w="2313"/>
        <w:gridCol w:w="2313"/>
        <w:gridCol w:w="2313"/>
      </w:tblGrid>
      <w:tr w:rsidR="00BA5F4D" w:rsidRPr="00D011A9" w14:paraId="5A18E59D" w14:textId="77777777" w:rsidTr="002E0C02">
        <w:trPr>
          <w:trHeight w:val="303"/>
        </w:trPr>
        <w:tc>
          <w:tcPr>
            <w:tcW w:w="2313" w:type="dxa"/>
          </w:tcPr>
          <w:p w14:paraId="49EC6A8D" w14:textId="77777777" w:rsidR="007B27DC" w:rsidRPr="003E4D14" w:rsidRDefault="007B27DC" w:rsidP="002E0C02">
            <w:pPr>
              <w:pStyle w:val="ListParagraph"/>
              <w:spacing w:after="0" w:line="240" w:lineRule="auto"/>
              <w:ind w:left="0"/>
              <w:contextualSpacing w:val="0"/>
              <w:jc w:val="center"/>
              <w:textAlignment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ชื่อไฟล์</w:t>
            </w:r>
          </w:p>
        </w:tc>
        <w:tc>
          <w:tcPr>
            <w:tcW w:w="2313" w:type="dxa"/>
          </w:tcPr>
          <w:p w14:paraId="0DC07A5E" w14:textId="77777777" w:rsidR="007B27DC" w:rsidRPr="003E4D14" w:rsidRDefault="007B27DC" w:rsidP="002E0C02">
            <w:pPr>
              <w:pStyle w:val="ListParagraph"/>
              <w:spacing w:after="0" w:line="240" w:lineRule="auto"/>
              <w:ind w:left="0"/>
              <w:contextualSpacing w:val="0"/>
              <w:jc w:val="center"/>
              <w:textAlignment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ประเภทเอกสาร</w:t>
            </w:r>
          </w:p>
        </w:tc>
        <w:tc>
          <w:tcPr>
            <w:tcW w:w="2313" w:type="dxa"/>
          </w:tcPr>
          <w:p w14:paraId="2C232524" w14:textId="77777777" w:rsidR="007B27DC" w:rsidRPr="003E4D14" w:rsidRDefault="007B27DC" w:rsidP="002E0C02">
            <w:pPr>
              <w:pStyle w:val="ListParagraph"/>
              <w:spacing w:after="0" w:line="240" w:lineRule="auto"/>
              <w:ind w:left="0"/>
              <w:contextualSpacing w:val="0"/>
              <w:jc w:val="center"/>
              <w:textAlignment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ประเภทไฟล์</w:t>
            </w:r>
          </w:p>
        </w:tc>
        <w:tc>
          <w:tcPr>
            <w:tcW w:w="2313" w:type="dxa"/>
          </w:tcPr>
          <w:p w14:paraId="5B54AA5F" w14:textId="77777777" w:rsidR="007B27DC" w:rsidRPr="00D011A9" w:rsidRDefault="007B27DC" w:rsidP="002E0C02">
            <w:pPr>
              <w:pStyle w:val="ListParagraph"/>
              <w:spacing w:after="0" w:line="240" w:lineRule="auto"/>
              <w:ind w:left="0"/>
              <w:contextualSpacing w:val="0"/>
              <w:jc w:val="center"/>
              <w:textAlignment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วันที่แนบไฟล์</w:t>
            </w:r>
          </w:p>
        </w:tc>
      </w:tr>
      <w:tr w:rsidR="007B27DC" w:rsidRPr="00BA5F4D" w14:paraId="7B1E9AC3" w14:textId="77777777" w:rsidTr="002E0C02">
        <w:trPr>
          <w:trHeight w:val="206"/>
        </w:trPr>
        <w:tc>
          <w:tcPr>
            <w:tcW w:w="2313" w:type="dxa"/>
          </w:tcPr>
          <w:p w14:paraId="082D8F7B" w14:textId="77777777" w:rsidR="007B27DC" w:rsidRPr="00BA5F4D" w:rsidRDefault="007B27DC" w:rsidP="002E0C02">
            <w:pPr>
              <w:pStyle w:val="ListParagraph"/>
              <w:spacing w:after="0" w:line="240" w:lineRule="auto"/>
              <w:ind w:left="0"/>
              <w:contextualSpacing w:val="0"/>
              <w:jc w:val="both"/>
              <w:textAlignment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13" w:type="dxa"/>
          </w:tcPr>
          <w:p w14:paraId="56E6142F" w14:textId="77777777" w:rsidR="007B27DC" w:rsidRPr="00BA5F4D" w:rsidRDefault="007B27DC" w:rsidP="002E0C02">
            <w:pPr>
              <w:pStyle w:val="ListParagraph"/>
              <w:spacing w:after="0" w:line="240" w:lineRule="auto"/>
              <w:ind w:left="0"/>
              <w:contextualSpacing w:val="0"/>
              <w:jc w:val="both"/>
              <w:textAlignment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13" w:type="dxa"/>
          </w:tcPr>
          <w:p w14:paraId="53A1393F" w14:textId="77777777" w:rsidR="007B27DC" w:rsidRPr="00BA5F4D" w:rsidRDefault="007B27DC" w:rsidP="002E0C02">
            <w:pPr>
              <w:pStyle w:val="ListParagraph"/>
              <w:spacing w:after="0" w:line="240" w:lineRule="auto"/>
              <w:ind w:left="0"/>
              <w:contextualSpacing w:val="0"/>
              <w:jc w:val="both"/>
              <w:textAlignment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13" w:type="dxa"/>
          </w:tcPr>
          <w:p w14:paraId="6B1E0E7C" w14:textId="77777777" w:rsidR="007B27DC" w:rsidRPr="00BA5F4D" w:rsidRDefault="007B27DC" w:rsidP="002E0C02">
            <w:pPr>
              <w:pStyle w:val="ListParagraph"/>
              <w:spacing w:after="0" w:line="240" w:lineRule="auto"/>
              <w:ind w:left="0"/>
              <w:contextualSpacing w:val="0"/>
              <w:jc w:val="both"/>
              <w:textAlignment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21647F80" w14:textId="77777777" w:rsidR="003F0C59" w:rsidRDefault="003F0C59" w:rsidP="00B6326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0961AC25" w14:textId="77777777" w:rsidR="003F0C59" w:rsidRDefault="003F0C59" w:rsidP="00B6326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sectPr w:rsidR="003F0C59" w:rsidSect="0077609A">
          <w:pgSz w:w="11906" w:h="16838" w:code="9"/>
          <w:pgMar w:top="993" w:right="1133" w:bottom="709" w:left="1440" w:header="708" w:footer="708" w:gutter="0"/>
          <w:cols w:space="708"/>
          <w:docGrid w:linePitch="360"/>
        </w:sectPr>
      </w:pPr>
    </w:p>
    <w:p w14:paraId="110D6B82" w14:textId="0D0650B7" w:rsidR="00A423BC" w:rsidRDefault="00A423BC" w:rsidP="009B3FA0">
      <w:pPr>
        <w:pStyle w:val="Heading1"/>
        <w:jc w:val="center"/>
        <w:rPr>
          <w:rFonts w:ascii="TH SarabunPSK" w:hAnsi="TH SarabunPSK" w:cs="TH SarabunPSK"/>
          <w:b/>
          <w:bCs/>
          <w:color w:val="000000" w:themeColor="text1"/>
          <w:sz w:val="40"/>
          <w:lang w:val="th-TH"/>
        </w:rPr>
      </w:pPr>
      <w:r w:rsidRPr="00C42FEF">
        <w:rPr>
          <w:rFonts w:ascii="TH SarabunPSK" w:hAnsi="TH SarabunPSK" w:cs="TH SarabunPSK"/>
          <w:b/>
          <w:bCs/>
          <w:color w:val="000000" w:themeColor="text1"/>
          <w:sz w:val="40"/>
          <w:cs/>
          <w:lang w:val="th-TH"/>
        </w:rPr>
        <w:lastRenderedPageBreak/>
        <w:t>เอกสารแนบท้าย</w:t>
      </w:r>
    </w:p>
    <w:p w14:paraId="0BB4CFDC" w14:textId="78B5B40E" w:rsidR="00671F93" w:rsidRPr="009B3FA0" w:rsidRDefault="00671F93" w:rsidP="001A2C80">
      <w:pPr>
        <w:pStyle w:val="Heading2"/>
        <w:numPr>
          <w:ilvl w:val="0"/>
          <w:numId w:val="34"/>
        </w:numPr>
        <w:rPr>
          <w:rStyle w:val="Hyperlink"/>
          <w:rFonts w:ascii="TH SarabunPSK" w:hAnsi="TH SarabunPSK" w:cs="TH SarabunPSK"/>
          <w:b/>
          <w:bCs/>
          <w:color w:val="auto"/>
          <w:sz w:val="32"/>
          <w:szCs w:val="32"/>
        </w:rPr>
      </w:pPr>
      <w:hyperlink w:anchor="ความสอดคล้องของแผนงานย่อยรายประเด็นกับเป" w:history="1">
        <w:bookmarkStart w:id="18" w:name="เป้าหมายการพัฒนาที่ยั่งยืน"/>
        <w:r w:rsidRPr="009B3FA0">
          <w:rPr>
            <w:rStyle w:val="Hyperlink"/>
            <w:rFonts w:ascii="TH SarabunPSK" w:hAnsi="TH SarabunPSK" w:cs="TH SarabunPSK"/>
            <w:b/>
            <w:bCs/>
            <w:color w:val="auto"/>
            <w:sz w:val="32"/>
            <w:szCs w:val="32"/>
            <w:cs/>
          </w:rPr>
          <w:t>เป้าหมายการพัฒนาที่ยั่งยืน</w:t>
        </w:r>
        <w:bookmarkEnd w:id="18"/>
      </w:hyperlink>
    </w:p>
    <w:p w14:paraId="798B1323" w14:textId="283366F7" w:rsidR="00121AEA" w:rsidRPr="009B3FA0" w:rsidRDefault="00121AEA" w:rsidP="009B3FA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 xml:space="preserve">เป้าหมายที่ 1 : </w:t>
      </w:r>
      <w:r w:rsidR="004D49EC">
        <w:rPr>
          <w:rFonts w:ascii="TH SarabunPSK" w:hAnsi="TH SarabunPSK" w:cs="TH SarabunPSK"/>
          <w:sz w:val="32"/>
          <w:szCs w:val="32"/>
          <w:cs/>
        </w:rPr>
        <w:tab/>
      </w:r>
      <w:r w:rsidRPr="009B3FA0">
        <w:rPr>
          <w:rFonts w:ascii="TH SarabunPSK" w:hAnsi="TH SarabunPSK" w:cs="TH SarabunPSK"/>
          <w:sz w:val="32"/>
          <w:szCs w:val="32"/>
          <w:cs/>
        </w:rPr>
        <w:t>ขจัดความยากจน</w:t>
      </w:r>
    </w:p>
    <w:p w14:paraId="676A11AF" w14:textId="5701CCEC" w:rsidR="00121AEA" w:rsidRPr="009B3FA0" w:rsidRDefault="00121AEA" w:rsidP="009B3FA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 xml:space="preserve">เป้าหมายที่ 2 : </w:t>
      </w:r>
      <w:r w:rsidR="004D49EC">
        <w:rPr>
          <w:rFonts w:ascii="TH SarabunPSK" w:hAnsi="TH SarabunPSK" w:cs="TH SarabunPSK"/>
          <w:sz w:val="32"/>
          <w:szCs w:val="32"/>
          <w:cs/>
        </w:rPr>
        <w:tab/>
      </w:r>
      <w:r w:rsidRPr="009B3FA0">
        <w:rPr>
          <w:rFonts w:ascii="TH SarabunPSK" w:hAnsi="TH SarabunPSK" w:cs="TH SarabunPSK"/>
          <w:sz w:val="32"/>
          <w:szCs w:val="32"/>
          <w:cs/>
        </w:rPr>
        <w:t>ยุติความหิวโหย บรรลุความมั่นคงทางอาหารและยกระดับโภชนาการ</w:t>
      </w:r>
    </w:p>
    <w:p w14:paraId="45AAC285" w14:textId="77777777" w:rsidR="004D49EC" w:rsidRDefault="00121AEA" w:rsidP="009B3FA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 xml:space="preserve">เป้าหมายที่ 3 : </w:t>
      </w:r>
      <w:r w:rsidR="004D49EC">
        <w:rPr>
          <w:rFonts w:ascii="TH SarabunPSK" w:hAnsi="TH SarabunPSK" w:cs="TH SarabunPSK"/>
          <w:sz w:val="32"/>
          <w:szCs w:val="32"/>
          <w:cs/>
        </w:rPr>
        <w:tab/>
      </w:r>
      <w:r w:rsidRPr="009B3FA0">
        <w:rPr>
          <w:rFonts w:ascii="TH SarabunPSK" w:hAnsi="TH SarabunPSK" w:cs="TH SarabunPSK"/>
          <w:sz w:val="32"/>
          <w:szCs w:val="32"/>
          <w:cs/>
        </w:rPr>
        <w:t>สร้างหลักประกันว่าคนมีชีวิตที่มีสุขภาพดีและส่งเสริมความเป็นอยู่ที่ดีสำหรับทุกคน</w:t>
      </w:r>
    </w:p>
    <w:p w14:paraId="6B355D09" w14:textId="7EB01F39" w:rsidR="00121AEA" w:rsidRPr="009B3FA0" w:rsidRDefault="00121AEA" w:rsidP="004D49EC">
      <w:pPr>
        <w:spacing w:after="0"/>
        <w:ind w:left="1866" w:firstLine="294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>ในทุกวัย</w:t>
      </w:r>
    </w:p>
    <w:p w14:paraId="3F631439" w14:textId="77777777" w:rsidR="004D49EC" w:rsidRDefault="00121AEA" w:rsidP="009B3FA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 xml:space="preserve">เป้าหมายที่ 4 : </w:t>
      </w:r>
      <w:r w:rsidR="004D49EC">
        <w:rPr>
          <w:rFonts w:ascii="TH SarabunPSK" w:hAnsi="TH SarabunPSK" w:cs="TH SarabunPSK"/>
          <w:sz w:val="32"/>
          <w:szCs w:val="32"/>
          <w:cs/>
        </w:rPr>
        <w:tab/>
      </w:r>
      <w:r w:rsidRPr="009B3FA0">
        <w:rPr>
          <w:rFonts w:ascii="TH SarabunPSK" w:hAnsi="TH SarabunPSK" w:cs="TH SarabunPSK"/>
          <w:sz w:val="32"/>
          <w:szCs w:val="32"/>
          <w:cs/>
        </w:rPr>
        <w:t>สร้างหลักประกันว่าทุกคนมีการศึกษาที่มีคุณภาพอย่างครอบคลุมและเท่าเทียม และ</w:t>
      </w:r>
    </w:p>
    <w:p w14:paraId="793F02C6" w14:textId="57003E4E" w:rsidR="00121AEA" w:rsidRPr="009B3FA0" w:rsidRDefault="00121AEA" w:rsidP="004D49EC">
      <w:pPr>
        <w:spacing w:after="0"/>
        <w:ind w:left="1866" w:firstLine="294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 xml:space="preserve">สนับสนุนโอกาสในการเรียนรู้ตลอดชีวิต </w:t>
      </w:r>
    </w:p>
    <w:p w14:paraId="015A6456" w14:textId="570B9909" w:rsidR="00121AEA" w:rsidRPr="009B3FA0" w:rsidRDefault="00121AEA" w:rsidP="009B3FA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 xml:space="preserve">เป้าหมายที่ 5 : </w:t>
      </w:r>
      <w:r w:rsidR="004D49EC">
        <w:rPr>
          <w:rFonts w:ascii="TH SarabunPSK" w:hAnsi="TH SarabunPSK" w:cs="TH SarabunPSK"/>
          <w:sz w:val="32"/>
          <w:szCs w:val="32"/>
          <w:cs/>
        </w:rPr>
        <w:tab/>
      </w:r>
      <w:r w:rsidRPr="009B3FA0">
        <w:rPr>
          <w:rFonts w:ascii="TH SarabunPSK" w:hAnsi="TH SarabunPSK" w:cs="TH SarabunPSK"/>
          <w:sz w:val="32"/>
          <w:szCs w:val="32"/>
          <w:cs/>
        </w:rPr>
        <w:t xml:space="preserve">บรรลุความเท่าเทียมระหว่างเพศ และเสริมอำนาจให้แก่สตรีและเด็กหญิง </w:t>
      </w:r>
    </w:p>
    <w:p w14:paraId="75C40C82" w14:textId="77777777" w:rsidR="004D49EC" w:rsidRDefault="00121AEA" w:rsidP="009B3FA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 xml:space="preserve">เป้าหมายที่ 6 : </w:t>
      </w:r>
      <w:r w:rsidR="004D49EC">
        <w:rPr>
          <w:rFonts w:ascii="TH SarabunPSK" w:hAnsi="TH SarabunPSK" w:cs="TH SarabunPSK"/>
          <w:sz w:val="32"/>
          <w:szCs w:val="32"/>
          <w:cs/>
        </w:rPr>
        <w:tab/>
      </w:r>
      <w:r w:rsidRPr="009B3FA0">
        <w:rPr>
          <w:rFonts w:ascii="TH SarabunPSK" w:hAnsi="TH SarabunPSK" w:cs="TH SarabunPSK"/>
          <w:sz w:val="32"/>
          <w:szCs w:val="32"/>
          <w:cs/>
        </w:rPr>
        <w:t>สร้างหลักประกันว่าจะมีการจัดให้มีน้ำและสุขอนามัยสำหรับทุกคนและมีการบริหาร</w:t>
      </w:r>
    </w:p>
    <w:p w14:paraId="03C7FB35" w14:textId="467B3E2B" w:rsidR="00121AEA" w:rsidRPr="009B3FA0" w:rsidRDefault="00121AEA" w:rsidP="004D49EC">
      <w:pPr>
        <w:spacing w:after="0"/>
        <w:ind w:left="1572" w:firstLine="588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>จัดการที่ยั่งยืน</w:t>
      </w:r>
    </w:p>
    <w:p w14:paraId="29FCCA11" w14:textId="010CC447" w:rsidR="00121AEA" w:rsidRPr="009B3FA0" w:rsidRDefault="00121AEA" w:rsidP="009B3FA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 xml:space="preserve">เป้าหมายที่ 7 : </w:t>
      </w:r>
      <w:r w:rsidR="004D49EC">
        <w:rPr>
          <w:rFonts w:ascii="TH SarabunPSK" w:hAnsi="TH SarabunPSK" w:cs="TH SarabunPSK"/>
          <w:sz w:val="32"/>
          <w:szCs w:val="32"/>
          <w:cs/>
        </w:rPr>
        <w:tab/>
      </w:r>
      <w:r w:rsidRPr="009B3FA0">
        <w:rPr>
          <w:rFonts w:ascii="TH SarabunPSK" w:hAnsi="TH SarabunPSK" w:cs="TH SarabunPSK"/>
          <w:sz w:val="32"/>
          <w:szCs w:val="32"/>
          <w:cs/>
        </w:rPr>
        <w:t>สร้างหลักประกันให้ทุกคนสามารถเข้าถึงพลังงานสมัยใหม่ที่ยั่งยืนในราคาที่ย่อมเยา</w:t>
      </w:r>
    </w:p>
    <w:p w14:paraId="46DC6AAF" w14:textId="77777777" w:rsidR="004D49EC" w:rsidRDefault="00121AEA" w:rsidP="009B3FA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 xml:space="preserve">เป้าหมายที่ 8 : </w:t>
      </w:r>
      <w:r w:rsidR="004D49EC">
        <w:rPr>
          <w:rFonts w:ascii="TH SarabunPSK" w:hAnsi="TH SarabunPSK" w:cs="TH SarabunPSK"/>
          <w:sz w:val="32"/>
          <w:szCs w:val="32"/>
          <w:cs/>
        </w:rPr>
        <w:tab/>
      </w:r>
      <w:r w:rsidRPr="009B3FA0">
        <w:rPr>
          <w:rFonts w:ascii="TH SarabunPSK" w:hAnsi="TH SarabunPSK" w:cs="TH SarabunPSK"/>
          <w:sz w:val="32"/>
          <w:szCs w:val="32"/>
          <w:cs/>
        </w:rPr>
        <w:t xml:space="preserve">ส่งเสริมการเติบโตทางเศรษฐกิจที่ต่อเนื่อง ครอบคลุม และยั่งยืน การจ้างงานเต็มที่ </w:t>
      </w:r>
    </w:p>
    <w:p w14:paraId="61E0BAC9" w14:textId="642A53C4" w:rsidR="00121AEA" w:rsidRPr="009B3FA0" w:rsidRDefault="00121AEA" w:rsidP="004D49EC">
      <w:pPr>
        <w:spacing w:after="0"/>
        <w:ind w:left="1866" w:firstLine="294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>มีผลิตภาพ และการมีงานที่เหมาะสมสำหรับทุกคน</w:t>
      </w:r>
    </w:p>
    <w:p w14:paraId="64E9309B" w14:textId="77777777" w:rsidR="004D49EC" w:rsidRDefault="00121AEA" w:rsidP="009B3FA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 xml:space="preserve">เป้าหมายที่ 9 : </w:t>
      </w:r>
      <w:r w:rsidR="004D49EC">
        <w:rPr>
          <w:rFonts w:ascii="TH SarabunPSK" w:hAnsi="TH SarabunPSK" w:cs="TH SarabunPSK"/>
          <w:sz w:val="32"/>
          <w:szCs w:val="32"/>
          <w:cs/>
        </w:rPr>
        <w:tab/>
      </w:r>
      <w:r w:rsidRPr="009B3FA0">
        <w:rPr>
          <w:rFonts w:ascii="TH SarabunPSK" w:hAnsi="TH SarabunPSK" w:cs="TH SarabunPSK"/>
          <w:sz w:val="32"/>
          <w:szCs w:val="32"/>
          <w:cs/>
        </w:rPr>
        <w:t>สร้างโครงสร้างพื้นฐานที่มีความทนทาน ส่งเสริมการพัฒนาอุตสาหกรรมที่ครอบคลุม</w:t>
      </w:r>
    </w:p>
    <w:p w14:paraId="056A8BF3" w14:textId="3607D0FC" w:rsidR="00121AEA" w:rsidRPr="009B3FA0" w:rsidRDefault="00121AEA" w:rsidP="004D49EC">
      <w:pPr>
        <w:spacing w:after="0"/>
        <w:ind w:left="1866" w:firstLine="294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>และยั่งยืน และส่งเสริมนวัตกรรม</w:t>
      </w:r>
    </w:p>
    <w:p w14:paraId="638799AE" w14:textId="60FA9B13" w:rsidR="00121AEA" w:rsidRPr="009B3FA0" w:rsidRDefault="00121AEA" w:rsidP="009B3FA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 xml:space="preserve">เป้าหมายที่ 10 : </w:t>
      </w:r>
      <w:r w:rsidR="004D49EC">
        <w:rPr>
          <w:rFonts w:ascii="TH SarabunPSK" w:hAnsi="TH SarabunPSK" w:cs="TH SarabunPSK"/>
          <w:sz w:val="32"/>
          <w:szCs w:val="32"/>
          <w:cs/>
        </w:rPr>
        <w:tab/>
      </w:r>
      <w:r w:rsidRPr="009B3FA0">
        <w:rPr>
          <w:rFonts w:ascii="TH SarabunPSK" w:hAnsi="TH SarabunPSK" w:cs="TH SarabunPSK"/>
          <w:sz w:val="32"/>
          <w:szCs w:val="32"/>
          <w:cs/>
        </w:rPr>
        <w:t>ลดความไม่เสมอภาคภายในประเทศและระหว่างประเทศ</w:t>
      </w:r>
    </w:p>
    <w:p w14:paraId="16D95E64" w14:textId="77777777" w:rsidR="004D49EC" w:rsidRDefault="00121AEA" w:rsidP="009B3FA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 xml:space="preserve">เป้าหมายที่ 11 : </w:t>
      </w:r>
      <w:r w:rsidR="004D49EC">
        <w:rPr>
          <w:rFonts w:ascii="TH SarabunPSK" w:hAnsi="TH SarabunPSK" w:cs="TH SarabunPSK"/>
          <w:sz w:val="32"/>
          <w:szCs w:val="32"/>
          <w:cs/>
        </w:rPr>
        <w:tab/>
      </w:r>
      <w:r w:rsidRPr="009B3FA0">
        <w:rPr>
          <w:rFonts w:ascii="TH SarabunPSK" w:hAnsi="TH SarabunPSK" w:cs="TH SarabunPSK"/>
          <w:sz w:val="32"/>
          <w:szCs w:val="32"/>
          <w:cs/>
        </w:rPr>
        <w:t>ทำให้เมืองและการตั้งถิ่นฐานของมนุษย์มีความครอบคลุม ปลอดภัย มีภูมิต้านทานและ</w:t>
      </w:r>
    </w:p>
    <w:p w14:paraId="641F8F16" w14:textId="149AEF41" w:rsidR="00121AEA" w:rsidRPr="009B3FA0" w:rsidRDefault="00121AEA" w:rsidP="004D49EC">
      <w:pPr>
        <w:spacing w:after="0"/>
        <w:ind w:left="1866" w:firstLine="294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 xml:space="preserve">ยั่งยืน </w:t>
      </w:r>
    </w:p>
    <w:p w14:paraId="29C127E5" w14:textId="2C06EAA3" w:rsidR="00121AEA" w:rsidRPr="009B3FA0" w:rsidRDefault="00121AEA" w:rsidP="009B3FA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 xml:space="preserve">เป้าหมายที่ 12 : </w:t>
      </w:r>
      <w:r w:rsidR="004D49EC">
        <w:rPr>
          <w:rFonts w:ascii="TH SarabunPSK" w:hAnsi="TH SarabunPSK" w:cs="TH SarabunPSK"/>
          <w:sz w:val="32"/>
          <w:szCs w:val="32"/>
          <w:cs/>
        </w:rPr>
        <w:tab/>
      </w:r>
      <w:r w:rsidRPr="009B3FA0">
        <w:rPr>
          <w:rFonts w:ascii="TH SarabunPSK" w:hAnsi="TH SarabunPSK" w:cs="TH SarabunPSK"/>
          <w:sz w:val="32"/>
          <w:szCs w:val="32"/>
          <w:cs/>
        </w:rPr>
        <w:t>สร้างหลักประกันให้มีรูปแบบการผลิตและการบริโภคที่ยั่งยืน</w:t>
      </w:r>
    </w:p>
    <w:p w14:paraId="72243B0E" w14:textId="20642D8F" w:rsidR="00121AEA" w:rsidRPr="009B3FA0" w:rsidRDefault="00121AEA" w:rsidP="009B3FA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 xml:space="preserve">เป้าหมายที่ 13 : </w:t>
      </w:r>
      <w:r w:rsidR="004D49EC">
        <w:rPr>
          <w:rFonts w:ascii="TH SarabunPSK" w:hAnsi="TH SarabunPSK" w:cs="TH SarabunPSK"/>
          <w:sz w:val="32"/>
          <w:szCs w:val="32"/>
          <w:cs/>
        </w:rPr>
        <w:tab/>
      </w:r>
      <w:r w:rsidRPr="009B3FA0">
        <w:rPr>
          <w:rFonts w:ascii="TH SarabunPSK" w:hAnsi="TH SarabunPSK" w:cs="TH SarabunPSK"/>
          <w:sz w:val="32"/>
          <w:szCs w:val="32"/>
          <w:cs/>
        </w:rPr>
        <w:t>ต่อสู้การเปลี่ยนแปลงสภาพภูมิอากาศและผลกระทบที่เกิดขึ้น</w:t>
      </w:r>
    </w:p>
    <w:p w14:paraId="75589E75" w14:textId="77777777" w:rsidR="004D49EC" w:rsidRDefault="00121AEA" w:rsidP="009B3FA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 xml:space="preserve">เป้าหมายที่ 14 : </w:t>
      </w:r>
      <w:r w:rsidR="004D49EC">
        <w:rPr>
          <w:rFonts w:ascii="TH SarabunPSK" w:hAnsi="TH SarabunPSK" w:cs="TH SarabunPSK"/>
          <w:sz w:val="32"/>
          <w:szCs w:val="32"/>
          <w:cs/>
        </w:rPr>
        <w:tab/>
      </w:r>
      <w:r w:rsidRPr="009B3FA0">
        <w:rPr>
          <w:rFonts w:ascii="TH SarabunPSK" w:hAnsi="TH SarabunPSK" w:cs="TH SarabunPSK"/>
          <w:sz w:val="32"/>
          <w:szCs w:val="32"/>
          <w:cs/>
        </w:rPr>
        <w:t>อนุรักษ์และใช้ประโยชน์จากมหาสมุทร ทะเล และทรัพยากรทางทะเลอย่างยั่งยืนเพื่อ</w:t>
      </w:r>
    </w:p>
    <w:p w14:paraId="72FA7122" w14:textId="7F0170FD" w:rsidR="00121AEA" w:rsidRPr="009B3FA0" w:rsidRDefault="00121AEA" w:rsidP="004D49EC">
      <w:pPr>
        <w:spacing w:after="0"/>
        <w:ind w:left="1866" w:firstLine="294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>การพัฒนาที่ยั่งยืน</w:t>
      </w:r>
    </w:p>
    <w:p w14:paraId="68C95BB0" w14:textId="77777777" w:rsidR="004D49EC" w:rsidRDefault="00121AEA" w:rsidP="009B3FA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 xml:space="preserve">เป้าหมายที่ 15 : </w:t>
      </w:r>
      <w:r w:rsidR="004D49EC">
        <w:rPr>
          <w:rFonts w:ascii="TH SarabunPSK" w:hAnsi="TH SarabunPSK" w:cs="TH SarabunPSK"/>
          <w:sz w:val="32"/>
          <w:szCs w:val="32"/>
          <w:cs/>
        </w:rPr>
        <w:tab/>
      </w:r>
      <w:r w:rsidRPr="009B3FA0">
        <w:rPr>
          <w:rFonts w:ascii="TH SarabunPSK" w:hAnsi="TH SarabunPSK" w:cs="TH SarabunPSK"/>
          <w:sz w:val="32"/>
          <w:szCs w:val="32"/>
          <w:cs/>
        </w:rPr>
        <w:t>ปกป้อง ฟื้นฟู และสนับสนุนการใช้ระบบนิเวศบนบกอย่างยั่งยืน จัดการป่าไม้</w:t>
      </w:r>
    </w:p>
    <w:p w14:paraId="1F5E3E00" w14:textId="77777777" w:rsidR="004D49EC" w:rsidRDefault="00121AEA" w:rsidP="004D49EC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>อย่างยั่งยืนต่อสู้การกลายสภาพเป็นทะเลทราย หยุดการเสื่อมโทรมของที่ดินและ</w:t>
      </w:r>
    </w:p>
    <w:p w14:paraId="0CD318AB" w14:textId="0FCF50DF" w:rsidR="00121AEA" w:rsidRPr="009B3FA0" w:rsidRDefault="00121AEA" w:rsidP="004D49EC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>ฟื้นสภาพดิน และหยุดยั้งการสูญเสียความหลากหลายทางชีวภาพ</w:t>
      </w:r>
    </w:p>
    <w:p w14:paraId="4A02A91A" w14:textId="77777777" w:rsidR="001A2C80" w:rsidRDefault="00121AEA" w:rsidP="009B3FA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 xml:space="preserve">เป้าหมายที่ 16 : </w:t>
      </w:r>
      <w:r w:rsidR="001A2C80">
        <w:rPr>
          <w:rFonts w:ascii="TH SarabunPSK" w:hAnsi="TH SarabunPSK" w:cs="TH SarabunPSK"/>
          <w:sz w:val="32"/>
          <w:szCs w:val="32"/>
          <w:cs/>
        </w:rPr>
        <w:tab/>
      </w:r>
      <w:r w:rsidRPr="009B3FA0">
        <w:rPr>
          <w:rFonts w:ascii="TH SarabunPSK" w:hAnsi="TH SarabunPSK" w:cs="TH SarabunPSK"/>
          <w:sz w:val="32"/>
          <w:szCs w:val="32"/>
          <w:cs/>
        </w:rPr>
        <w:t>ส่งเสริมสังคมที่สงบสุขและครอบคลุมเพื่อการพัฒนาที่ยั่งยืน ให้ทุกคนเข้าถึง</w:t>
      </w:r>
    </w:p>
    <w:p w14:paraId="19662094" w14:textId="19F43E31" w:rsidR="00121AEA" w:rsidRPr="009B3FA0" w:rsidRDefault="00121AEA" w:rsidP="001A2C80">
      <w:pPr>
        <w:spacing w:after="0"/>
        <w:ind w:left="1866" w:firstLine="294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>ความยุติธรรม และสร้างสถาบันที่มีประสิทธิภาพ รับผิดชอบ และครอบคลุมในทุกระดับ</w:t>
      </w:r>
    </w:p>
    <w:p w14:paraId="740A2A77" w14:textId="77777777" w:rsidR="001A2C80" w:rsidRDefault="00121AEA" w:rsidP="009B3FA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 xml:space="preserve">เป้าหมายที่ 17 : </w:t>
      </w:r>
      <w:r w:rsidR="001A2C80">
        <w:rPr>
          <w:rFonts w:ascii="TH SarabunPSK" w:hAnsi="TH SarabunPSK" w:cs="TH SarabunPSK"/>
          <w:sz w:val="32"/>
          <w:szCs w:val="32"/>
          <w:cs/>
        </w:rPr>
        <w:tab/>
      </w:r>
      <w:r w:rsidRPr="009B3FA0">
        <w:rPr>
          <w:rFonts w:ascii="TH SarabunPSK" w:hAnsi="TH SarabunPSK" w:cs="TH SarabunPSK"/>
          <w:sz w:val="32"/>
          <w:szCs w:val="32"/>
          <w:cs/>
        </w:rPr>
        <w:t>เสริมความเข้มแข็งให้แก่กลไกการดำเนินงานและฟื้นฟูหุ้นส่วนความร่วมมือระดับโลก</w:t>
      </w:r>
    </w:p>
    <w:p w14:paraId="7DFC9A0A" w14:textId="198A91DA" w:rsidR="00121AEA" w:rsidRPr="009B3FA0" w:rsidRDefault="00121AEA" w:rsidP="001A2C80">
      <w:pPr>
        <w:spacing w:after="0"/>
        <w:ind w:left="1866" w:firstLine="294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>เพื่อการพัฒนาที่ยั่งยืน</w:t>
      </w:r>
    </w:p>
    <w:p w14:paraId="7966D876" w14:textId="77777777" w:rsidR="00121AEA" w:rsidRPr="009B3FA0" w:rsidRDefault="00121AEA" w:rsidP="009B3FA0">
      <w:pPr>
        <w:ind w:left="426"/>
        <w:jc w:val="thaiDistribute"/>
        <w:rPr>
          <w:sz w:val="32"/>
          <w:szCs w:val="32"/>
        </w:rPr>
      </w:pPr>
    </w:p>
    <w:p w14:paraId="5C363579" w14:textId="1CCC279A" w:rsidR="002F56D7" w:rsidRPr="00E51FD5" w:rsidRDefault="002F56D7" w:rsidP="001A2C80">
      <w:pPr>
        <w:pStyle w:val="ListParagraph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</w:t>
      </w:r>
      <w:r w:rsidR="001A2C80"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สำคัญของรัฐบาล</w:t>
      </w:r>
    </w:p>
    <w:p w14:paraId="566A0C19" w14:textId="21854528" w:rsidR="00E51FD5" w:rsidRPr="00E51FD5" w:rsidRDefault="00E51FD5" w:rsidP="00E51FD5">
      <w:pPr>
        <w:pStyle w:val="ListParagrap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)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นโยบายเร่งด่วน 10 ประการ</w:t>
      </w:r>
    </w:p>
    <w:p w14:paraId="3D5EF209" w14:textId="77777777" w:rsidR="00E51FD5" w:rsidRPr="00E51FD5" w:rsidRDefault="00E51FD5" w:rsidP="00E51FD5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นโยบายที่ 1 ปรับโครงสร้างหนี้ทั้งระบบ</w:t>
      </w:r>
    </w:p>
    <w:p w14:paraId="7E78286B" w14:textId="77777777" w:rsidR="00E51FD5" w:rsidRPr="00E51FD5" w:rsidRDefault="00E51FD5" w:rsidP="00E51FD5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sz w:val="32"/>
          <w:szCs w:val="32"/>
          <w:cs/>
        </w:rPr>
        <w:t xml:space="preserve">การปรับโครงสร้างหนี้ทั้งระบบ </w:t>
      </w:r>
      <w:r w:rsidRPr="00E51FD5">
        <w:rPr>
          <w:rFonts w:ascii="TH SarabunPSK" w:hAnsi="TH SarabunPSK" w:cs="TH SarabunPSK"/>
          <w:sz w:val="32"/>
          <w:szCs w:val="32"/>
          <w:cs/>
        </w:rPr>
        <w:t>โดยเฉพาะกลุ่มสินเชื่อบ้านและรถ ช่วยเหลือลูกหนี้ทั้งในระบบและนอกระบบ ภายใต้ปรัชญาที่จะไม่ขัดต่อวินัยทางการเงินและไม่ทำให้เกิดภาวะภัยทางจริยธรรม (</w:t>
      </w:r>
      <w:r w:rsidRPr="00E51FD5">
        <w:rPr>
          <w:rFonts w:ascii="TH SarabunPSK" w:hAnsi="TH SarabunPSK" w:cs="TH SarabunPSK"/>
          <w:sz w:val="32"/>
          <w:szCs w:val="32"/>
        </w:rPr>
        <w:t xml:space="preserve">Moral Hazard) </w:t>
      </w:r>
      <w:r w:rsidRPr="00E51FD5">
        <w:rPr>
          <w:rFonts w:ascii="TH SarabunPSK" w:hAnsi="TH SarabunPSK" w:cs="TH SarabunPSK"/>
          <w:sz w:val="32"/>
          <w:szCs w:val="32"/>
          <w:cs/>
        </w:rPr>
        <w:t>ของผู้มีภาระหนี้สิน ควบคู่กับการเพิ่มความรู้ทางการเงินและส่งเสริมการออมในรูปแบบใหม่ ๆ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ที่สอดคล้องกับวิถีชีวิตของคนไทย โดยจะดำเนินนโยบายผ่านสถาบันการเงินเฉพาะกิจของรัฐ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ธนาคารพาณิชย์ และบริษัทบริหารสินทรัพย์</w:t>
      </w:r>
    </w:p>
    <w:p w14:paraId="62B39950" w14:textId="77777777" w:rsidR="00E51FD5" w:rsidRPr="00E51FD5" w:rsidRDefault="00E51FD5" w:rsidP="008A773F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 xml:space="preserve">นโยบายที่ 2 ส่งเสริมผู้ประกอบการไทยโดยเฉพาะ </w:t>
      </w:r>
      <w:r w:rsidRPr="00E51FD5">
        <w:rPr>
          <w:rFonts w:ascii="TH SarabunPSK" w:hAnsi="TH SarabunPSK" w:cs="TH SarabunPSK"/>
          <w:b/>
          <w:bCs/>
          <w:sz w:val="32"/>
          <w:szCs w:val="32"/>
        </w:rPr>
        <w:t>SMEs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</w:p>
    <w:p w14:paraId="1F0D896D" w14:textId="77777777" w:rsidR="00E51FD5" w:rsidRPr="00E51FD5" w:rsidRDefault="00E51FD5" w:rsidP="008A773F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sz w:val="32"/>
          <w:szCs w:val="32"/>
          <w:cs/>
        </w:rPr>
        <w:t xml:space="preserve">การปกป้อง </w:t>
      </w:r>
      <w:r w:rsidRPr="00E51FD5">
        <w:rPr>
          <w:rFonts w:ascii="TH SarabunPSK" w:hAnsi="TH SarabunPSK" w:cs="TH SarabunPSK"/>
          <w:sz w:val="32"/>
          <w:szCs w:val="32"/>
        </w:rPr>
        <w:t xml:space="preserve">SMEs </w:t>
      </w:r>
      <w:r w:rsidRPr="00E51FD5">
        <w:rPr>
          <w:rFonts w:ascii="TH SarabunPSK" w:hAnsi="TH SarabunPSK" w:cs="TH SarabunPSK"/>
          <w:sz w:val="32"/>
          <w:szCs w:val="32"/>
          <w:cs/>
        </w:rPr>
        <w:t>จากการแข่งขันที่ไม่เป็นธรรมของคู่แข่งทางการค้าต่างชาติ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โดยเฉพาะผ่านแพลตฟอร์มออนไลน์ และการแก้ไขปัญหาหนี้ของ </w:t>
      </w:r>
      <w:r w:rsidRPr="00E51FD5">
        <w:rPr>
          <w:rFonts w:ascii="TH SarabunPSK" w:hAnsi="TH SarabunPSK" w:cs="TH SarabunPSK"/>
          <w:sz w:val="32"/>
          <w:szCs w:val="32"/>
        </w:rPr>
        <w:t xml:space="preserve">SMEs </w:t>
      </w:r>
      <w:r w:rsidRPr="00E51FD5">
        <w:rPr>
          <w:rFonts w:ascii="TH SarabunPSK" w:hAnsi="TH SarabunPSK" w:cs="TH SarabunPSK"/>
          <w:sz w:val="32"/>
          <w:szCs w:val="32"/>
          <w:cs/>
        </w:rPr>
        <w:t>เช่น การพักหน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ี้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การจัดทำ </w:t>
      </w:r>
      <w:r w:rsidRPr="00E51FD5">
        <w:rPr>
          <w:rFonts w:ascii="TH SarabunPSK" w:hAnsi="TH SarabunPSK" w:cs="TH SarabunPSK"/>
          <w:sz w:val="32"/>
          <w:szCs w:val="32"/>
        </w:rPr>
        <w:t xml:space="preserve">Matching Fund </w:t>
      </w:r>
      <w:r w:rsidRPr="00E51FD5">
        <w:rPr>
          <w:rFonts w:ascii="TH SarabunPSK" w:hAnsi="TH SarabunPSK" w:cs="TH SarabunPSK"/>
          <w:sz w:val="32"/>
          <w:szCs w:val="32"/>
          <w:cs/>
        </w:rPr>
        <w:t>ซึ่งเป็นการลงทุนร่วมกันระหว่างรัฐบาลและเอกชน เพื่อประคับประคองให้กลับมาเป็นกลไกที่แข็งแรงในการขับเคลื่อนเศรษฐกิจ</w:t>
      </w:r>
    </w:p>
    <w:p w14:paraId="655DDBA2" w14:textId="77777777" w:rsidR="00E51FD5" w:rsidRPr="00E51FD5" w:rsidRDefault="00E51FD5" w:rsidP="008A773F">
      <w:pPr>
        <w:pStyle w:val="ListParagrap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นโยบายที่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 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มาตรการลดราคาค่าพลังงานและสาธารณูปโภค</w:t>
      </w:r>
    </w:p>
    <w:p w14:paraId="5CBFC92A" w14:textId="77777777" w:rsidR="00E51FD5" w:rsidRPr="00E51FD5" w:rsidRDefault="00E51FD5" w:rsidP="008A773F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51FD5">
        <w:rPr>
          <w:rFonts w:ascii="TH SarabunPSK" w:hAnsi="TH SarabunPSK" w:cs="TH SarabunPSK"/>
          <w:sz w:val="32"/>
          <w:szCs w:val="32"/>
          <w:cs/>
        </w:rPr>
        <w:t>ปรับโครงสร้างราคาพลังงานควบคู่กับการเร่งรัดจัดทำ ปรับปรุงกฎหมายและระเบียบที่เกี่ยวข้อง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เช่น ข้อกำหนดเกี่ยวกับการทำสัญญาซื้อขายพลังงานได้โดยตรง (</w:t>
      </w:r>
      <w:r w:rsidRPr="00E51FD5">
        <w:rPr>
          <w:rFonts w:ascii="TH SarabunPSK" w:hAnsi="TH SarabunPSK" w:cs="TH SarabunPSK"/>
          <w:sz w:val="32"/>
          <w:szCs w:val="32"/>
        </w:rPr>
        <w:t xml:space="preserve">Direct PPA) </w:t>
      </w:r>
      <w:r w:rsidRPr="00E51FD5">
        <w:rPr>
          <w:rFonts w:ascii="TH SarabunPSK" w:hAnsi="TH SarabunPSK" w:cs="TH SarabunPSK"/>
          <w:sz w:val="32"/>
          <w:szCs w:val="32"/>
          <w:cs/>
        </w:rPr>
        <w:t>รวมทั้งการพัฒนา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ระบบสำรองน้ำมันเชื้อเพลิงเพื่อความมั่นคงทางยุทธศาสตร์ของประเทศ (</w:t>
      </w:r>
      <w:r w:rsidRPr="00E51FD5">
        <w:rPr>
          <w:rFonts w:ascii="TH SarabunPSK" w:hAnsi="TH SarabunPSK" w:cs="TH SarabunPSK"/>
          <w:sz w:val="32"/>
          <w:szCs w:val="32"/>
        </w:rPr>
        <w:t xml:space="preserve">Strategic Petroleum Reserve: SPR) </w:t>
      </w:r>
      <w:r w:rsidRPr="00E51FD5">
        <w:rPr>
          <w:rFonts w:ascii="TH SarabunPSK" w:hAnsi="TH SarabunPSK" w:cs="TH SarabunPSK"/>
          <w:sz w:val="32"/>
          <w:szCs w:val="32"/>
          <w:cs/>
        </w:rPr>
        <w:t>สำรวจหาแหล่งพลังงานเพิ่มเติม และการเจรจาประเด็นพื้นที่ทับช้อนกับกัมพูชา</w:t>
      </w:r>
      <w:r w:rsidRPr="00E51FD5">
        <w:rPr>
          <w:rFonts w:ascii="TH SarabunPSK" w:hAnsi="TH SarabunPSK" w:cs="TH SarabunPSK"/>
          <w:sz w:val="32"/>
          <w:szCs w:val="32"/>
        </w:rPr>
        <w:t xml:space="preserve"> (OCA) </w:t>
      </w:r>
      <w:r w:rsidRPr="00E51FD5">
        <w:rPr>
          <w:rFonts w:ascii="TH SarabunPSK" w:hAnsi="TH SarabunPSK" w:cs="TH SarabunPSK"/>
          <w:sz w:val="32"/>
          <w:szCs w:val="32"/>
          <w:cs/>
        </w:rPr>
        <w:t>เพื่อลดต้นทุนด้านพลังงาน พร้อมทั้งผลักดันการพัฒนาระบบขนส่งมวลชนสาธารณะ</w:t>
      </w:r>
      <w:r w:rsidRPr="00E51FD5">
        <w:rPr>
          <w:rFonts w:ascii="TH SarabunPSK" w:hAnsi="TH SarabunPSK" w:cs="TH SarabunPSK"/>
          <w:sz w:val="32"/>
          <w:szCs w:val="32"/>
        </w:rPr>
        <w:t xml:space="preserve"> (Mass Transit) </w:t>
      </w:r>
      <w:r w:rsidRPr="00E51FD5">
        <w:rPr>
          <w:rFonts w:ascii="TH SarabunPSK" w:hAnsi="TH SarabunPSK" w:cs="TH SarabunPSK"/>
          <w:sz w:val="32"/>
          <w:szCs w:val="32"/>
          <w:cs/>
        </w:rPr>
        <w:t>และการกำหนดโครงสร้างอัตราค่าโดยสารร่วมในเขตกรุงเทพมหานคร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เพื่อรองรับนโยบาย</w:t>
      </w:r>
      <w:r w:rsidRPr="00E51FD5">
        <w:rPr>
          <w:rFonts w:ascii="TH SarabunPSK" w:hAnsi="TH SarabunPSK" w:cs="TH SarabunPSK"/>
          <w:sz w:val="32"/>
          <w:szCs w:val="32"/>
        </w:rPr>
        <w:t xml:space="preserve"> "</w:t>
      </w:r>
      <w:r w:rsidRPr="00E51FD5">
        <w:rPr>
          <w:rFonts w:ascii="TH SarabunPSK" w:hAnsi="TH SarabunPSK" w:cs="TH SarabunPSK"/>
          <w:sz w:val="32"/>
          <w:szCs w:val="32"/>
          <w:cs/>
        </w:rPr>
        <w:t>ค่าโดยสารราคาเดียว</w:t>
      </w:r>
      <w:r w:rsidRPr="00E51FD5">
        <w:rPr>
          <w:rFonts w:ascii="TH SarabunPSK" w:hAnsi="TH SarabunPSK" w:cs="TH SarabunPSK"/>
          <w:sz w:val="32"/>
          <w:szCs w:val="32"/>
        </w:rPr>
        <w:t xml:space="preserve">" </w:t>
      </w:r>
      <w:r w:rsidRPr="00E51FD5">
        <w:rPr>
          <w:rFonts w:ascii="TH SarabunPSK" w:hAnsi="TH SarabunPSK" w:cs="TH SarabunPSK"/>
          <w:sz w:val="32"/>
          <w:szCs w:val="32"/>
          <w:cs/>
        </w:rPr>
        <w:t>ตลอดสาย เพื่อลดภาระค่าเดินทาง</w:t>
      </w:r>
    </w:p>
    <w:p w14:paraId="44953F00" w14:textId="77777777" w:rsidR="00E51FD5" w:rsidRPr="00E51FD5" w:rsidRDefault="00E51FD5" w:rsidP="008A773F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นโยบายที่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สร้างรายได้ไหม่</w:t>
      </w:r>
    </w:p>
    <w:p w14:paraId="2C9ECEAC" w14:textId="77777777" w:rsidR="00E51FD5" w:rsidRPr="00E51FD5" w:rsidRDefault="00E51FD5" w:rsidP="008A773F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sz w:val="32"/>
          <w:szCs w:val="32"/>
          <w:cs/>
        </w:rPr>
        <w:t>การสร้างรายได้ใหม่</w:t>
      </w:r>
      <w:r w:rsidRPr="00E51FD5">
        <w:rPr>
          <w:rFonts w:ascii="TH SarabunPSK" w:hAnsi="TH SarabunPSK" w:cs="TH SarabunPSK"/>
          <w:sz w:val="32"/>
          <w:szCs w:val="32"/>
          <w:cs/>
        </w:rPr>
        <w:t>ของรัฐด้วยการน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ำ</w:t>
      </w:r>
      <w:r w:rsidRPr="00E51FD5">
        <w:rPr>
          <w:rFonts w:ascii="TH SarabunPSK" w:hAnsi="TH SarabunPSK" w:cs="TH SarabunPSK"/>
          <w:sz w:val="32"/>
          <w:szCs w:val="32"/>
          <w:cs/>
        </w:rPr>
        <w:t>เศรษฐกิจนอกระบ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บภ</w:t>
      </w:r>
      <w:r w:rsidRPr="00E51FD5">
        <w:rPr>
          <w:rFonts w:ascii="TH SarabunPSK" w:hAnsi="TH SarabunPSK" w:cs="TH SarabunPSK"/>
          <w:sz w:val="32"/>
          <w:szCs w:val="32"/>
          <w:cs/>
        </w:rPr>
        <w:t>าษี</w:t>
      </w:r>
      <w:r w:rsidRPr="00E51F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</w:rPr>
        <w:t xml:space="preserve">(Informal Economy) </w:t>
      </w:r>
      <w:r w:rsidRPr="00E51FD5">
        <w:rPr>
          <w:rFonts w:ascii="TH SarabunPSK" w:hAnsi="TH SarabunPSK" w:cs="TH SarabunPSK"/>
          <w:sz w:val="32"/>
          <w:szCs w:val="32"/>
          <w:cs/>
        </w:rPr>
        <w:t>และเศรษฐกิจใต้ดิน (</w:t>
      </w:r>
      <w:r w:rsidRPr="00E51FD5">
        <w:rPr>
          <w:rFonts w:ascii="TH SarabunPSK" w:hAnsi="TH SarabunPSK" w:cs="TH SarabunPSK"/>
          <w:sz w:val="32"/>
          <w:szCs w:val="32"/>
        </w:rPr>
        <w:t xml:space="preserve">Underground Economy) </w:t>
      </w:r>
      <w:r w:rsidRPr="00E51FD5">
        <w:rPr>
          <w:rFonts w:ascii="TH SarabunPSK" w:hAnsi="TH SarabunPSK" w:cs="TH SarabunPSK"/>
          <w:sz w:val="32"/>
          <w:szCs w:val="32"/>
          <w:cs/>
        </w:rPr>
        <w:t>เข้าสู่ระบบภาษี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ที่คาดว่าจะมีมูลค่าสูงกว่าร้อยละ 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50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 ของ </w:t>
      </w:r>
      <w:r w:rsidRPr="00E51FD5">
        <w:rPr>
          <w:rFonts w:ascii="TH SarabunPSK" w:hAnsi="TH SarabunPSK" w:cs="TH SarabunPSK"/>
          <w:sz w:val="32"/>
          <w:szCs w:val="32"/>
        </w:rPr>
        <w:t xml:space="preserve">GDP </w:t>
      </w:r>
      <w:r w:rsidRPr="00E51FD5">
        <w:rPr>
          <w:rFonts w:ascii="TH SarabunPSK" w:hAnsi="TH SarabunPSK" w:cs="TH SarabunPSK"/>
          <w:sz w:val="32"/>
          <w:szCs w:val="32"/>
          <w:cs/>
        </w:rPr>
        <w:t>เพื่อนำไปจัดสรรสวัสดิการด้านการศึกษา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สาธารณสุข และสาธารณูปโภค รวมทั้งอุดหนุนค่าใช้จ่ายขั้นพื้นฐานของประชาชน พร้อมทั้งจะปรับปรุงกฎหมายที่เกี่ยวข้องให้ทันสมัย สอดคล้องกับสถานการณ์ปัจจุบัน</w:t>
      </w:r>
    </w:p>
    <w:p w14:paraId="636B76FF" w14:textId="77777777" w:rsidR="00E51FD5" w:rsidRPr="00E51FD5" w:rsidRDefault="00E51FD5" w:rsidP="008A773F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นโยบายที่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5 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เร่งกระตุ้นเศรษฐกิจ </w:t>
      </w:r>
    </w:p>
    <w:p w14:paraId="2CC0FEA9" w14:textId="762025BF" w:rsidR="00E51FD5" w:rsidRPr="00E51FD5" w:rsidRDefault="00E51FD5" w:rsidP="008A773F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sz w:val="32"/>
          <w:szCs w:val="32"/>
          <w:cs/>
        </w:rPr>
        <w:lastRenderedPageBreak/>
        <w:t>การ</w:t>
      </w:r>
      <w:r w:rsidRPr="00E51FD5">
        <w:rPr>
          <w:rFonts w:ascii="TH SarabunPSK" w:hAnsi="TH SarabunPSK" w:cs="TH SarabunPSK"/>
          <w:sz w:val="32"/>
          <w:szCs w:val="32"/>
          <w:cs/>
        </w:rPr>
        <w:t>สร้างความเชื่อมั่นและกระตุ้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น</w:t>
      </w:r>
      <w:r w:rsidRPr="00E51FD5">
        <w:rPr>
          <w:rFonts w:ascii="TH SarabunPSK" w:hAnsi="TH SarabunPSK" w:cs="TH SarabunPSK"/>
          <w:sz w:val="32"/>
          <w:szCs w:val="32"/>
          <w:cs/>
        </w:rPr>
        <w:t>ให้เกิดการจับจ่ายใช้สอย ควบคู่กับการบรรเทาภาระค่าใช้จ่ายและเพิ่มโอกาสในการประกอบอาชีพ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โดยให้ความสำคัญกับกลุ่มเปราะบางเป็นลำดับแรก และผลักดันโครงการดิจิทัลวอลเล็ต</w:t>
      </w:r>
      <w:r w:rsidRPr="00E51FD5">
        <w:rPr>
          <w:rFonts w:ascii="TH SarabunPSK" w:hAnsi="TH SarabunPSK" w:cs="TH SarabunPSK"/>
          <w:sz w:val="32"/>
          <w:szCs w:val="32"/>
        </w:rPr>
        <w:t xml:space="preserve"> (Digital Wallet) </w:t>
      </w:r>
      <w:r w:rsidRPr="00E51FD5">
        <w:rPr>
          <w:rFonts w:ascii="TH SarabunPSK" w:hAnsi="TH SarabunPSK" w:cs="TH SarabunPSK"/>
          <w:sz w:val="32"/>
          <w:szCs w:val="32"/>
          <w:cs/>
        </w:rPr>
        <w:t>ซึ่งจะเป็นการวางรากฐานเศรษฐกิจดิจิทัล และพัฒนาศูนย์ข้อมูลภาครัฐ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ที่มุ่งการพัฒนานโยบายที่ตอบสนองความต้องการของประชาชน พร้อมเพิ่มโอกาสในการเข้าถึงแหล่งทุนเพื่อการพัฒนาหมู่บ้านและชุมชน และการประกอบอาชีพ</w:t>
      </w:r>
    </w:p>
    <w:p w14:paraId="02F67410" w14:textId="77777777" w:rsidR="00E51FD5" w:rsidRPr="00E51FD5" w:rsidRDefault="00E51FD5" w:rsidP="008A773F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นโ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บายที่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6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ยกระดับการทำเกษตรให้เป็นเกษตรทันสมัย</w:t>
      </w:r>
    </w:p>
    <w:p w14:paraId="43CF350C" w14:textId="77777777" w:rsidR="00E51FD5" w:rsidRPr="00E51FD5" w:rsidRDefault="00E51FD5" w:rsidP="008A773F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51FD5">
        <w:rPr>
          <w:rFonts w:ascii="TH SarabunPSK" w:hAnsi="TH SarabunPSK" w:cs="TH SarabunPSK"/>
          <w:sz w:val="32"/>
          <w:szCs w:val="32"/>
          <w:cs/>
        </w:rPr>
        <w:t>ใช้แนวคิด</w:t>
      </w:r>
      <w:r w:rsidRPr="00E51FD5">
        <w:rPr>
          <w:rFonts w:ascii="TH SarabunPSK" w:hAnsi="TH SarabunPSK" w:cs="TH SarabunPSK"/>
          <w:sz w:val="32"/>
          <w:szCs w:val="32"/>
        </w:rPr>
        <w:t xml:space="preserve"> "</w:t>
      </w:r>
      <w:r w:rsidRPr="00E51FD5">
        <w:rPr>
          <w:rFonts w:ascii="TH SarabunPSK" w:hAnsi="TH SarabunPSK" w:cs="TH SarabunPSK"/>
          <w:sz w:val="32"/>
          <w:szCs w:val="32"/>
          <w:cs/>
        </w:rPr>
        <w:t>ตลาดนำ นวัตกรรมเสริม เพิ่มรายได้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นำเทคโนโลยีด้านการเกษตร (</w:t>
      </w:r>
      <w:r w:rsidRPr="00E51FD5">
        <w:rPr>
          <w:rFonts w:ascii="TH SarabunPSK" w:hAnsi="TH SarabunPSK" w:cs="TH SarabunPSK"/>
          <w:sz w:val="32"/>
          <w:szCs w:val="32"/>
        </w:rPr>
        <w:t xml:space="preserve">Agri-Tech) </w:t>
      </w:r>
      <w:r w:rsidRPr="00E51FD5">
        <w:rPr>
          <w:rFonts w:ascii="TH SarabunPSK" w:hAnsi="TH SarabunPSK" w:cs="TH SarabunPSK"/>
          <w:sz w:val="32"/>
          <w:szCs w:val="32"/>
          <w:cs/>
        </w:rPr>
        <w:t>เช่น เกษตรแม่นยำ (</w:t>
      </w:r>
      <w:r w:rsidRPr="00E51FD5">
        <w:rPr>
          <w:rFonts w:ascii="TH SarabunPSK" w:hAnsi="TH SarabunPSK" w:cs="TH SarabunPSK"/>
          <w:sz w:val="32"/>
          <w:szCs w:val="32"/>
        </w:rPr>
        <w:t xml:space="preserve">Precision Agriculture) </w:t>
      </w:r>
      <w:r w:rsidRPr="00E51FD5">
        <w:rPr>
          <w:rFonts w:ascii="TH SarabunPSK" w:hAnsi="TH SarabunPSK" w:cs="TH SarabunPSK"/>
          <w:sz w:val="32"/>
          <w:szCs w:val="32"/>
          <w:cs/>
        </w:rPr>
        <w:t>และเทคโนโลยีด้านอาหาร (</w:t>
      </w:r>
      <w:r w:rsidRPr="00E51FD5">
        <w:rPr>
          <w:rFonts w:ascii="TH SarabunPSK" w:hAnsi="TH SarabunPSK" w:cs="TH SarabunPSK"/>
          <w:sz w:val="32"/>
          <w:szCs w:val="32"/>
        </w:rPr>
        <w:t xml:space="preserve">Food Tech) </w:t>
      </w:r>
      <w:r w:rsidRPr="00E51FD5">
        <w:rPr>
          <w:rFonts w:ascii="TH SarabunPSK" w:hAnsi="TH SarabunPSK" w:cs="TH SarabunPSK"/>
          <w:sz w:val="32"/>
          <w:szCs w:val="32"/>
          <w:cs/>
        </w:rPr>
        <w:t>มาใช้พัฒนาอาชีพด้านการเกษตร ประมง ปศุสัตว์ และอาชีพที่เกี่ยวเนื่อง เพื่อสร้างความมั่นคงทางอาหาร รวมถึงการคว้าโอกาสในตลาดใหม่ ๆ รวมทั้งอาหารฮาลาล และฟื้นนโยบาย</w:t>
      </w:r>
      <w:r w:rsidRPr="00E51FD5">
        <w:rPr>
          <w:rFonts w:ascii="TH SarabunPSK" w:hAnsi="TH SarabunPSK" w:cs="TH SarabunPSK"/>
          <w:sz w:val="32"/>
          <w:szCs w:val="32"/>
        </w:rPr>
        <w:t xml:space="preserve"> "</w:t>
      </w:r>
      <w:r w:rsidRPr="00E51FD5">
        <w:rPr>
          <w:rFonts w:ascii="TH SarabunPSK" w:hAnsi="TH SarabunPSK" w:cs="TH SarabunPSK"/>
          <w:sz w:val="32"/>
          <w:szCs w:val="32"/>
          <w:cs/>
        </w:rPr>
        <w:t>ครัวไทยสู่ครัวโลก</w:t>
      </w:r>
      <w:r w:rsidRPr="00E51FD5">
        <w:rPr>
          <w:rFonts w:ascii="TH SarabunPSK" w:hAnsi="TH SarabunPSK" w:cs="TH SarabunPSK"/>
          <w:sz w:val="32"/>
          <w:szCs w:val="32"/>
        </w:rPr>
        <w:t xml:space="preserve">" </w:t>
      </w:r>
      <w:r w:rsidRPr="00E51FD5">
        <w:rPr>
          <w:rFonts w:ascii="TH SarabunPSK" w:hAnsi="TH SarabunPSK" w:cs="TH SarabunPSK"/>
          <w:sz w:val="32"/>
          <w:szCs w:val="32"/>
          <w:cs/>
        </w:rPr>
        <w:t>ซึ่งเป็นจุดเด่นของประเทศไทยเพื่อตอบสนองความต้องการของโลกด้านความมั่นคงทางอาหาร (</w:t>
      </w:r>
      <w:r w:rsidRPr="00E51FD5">
        <w:rPr>
          <w:rFonts w:ascii="TH SarabunPSK" w:hAnsi="TH SarabunPSK" w:cs="TH SarabunPSK"/>
          <w:sz w:val="32"/>
          <w:szCs w:val="32"/>
        </w:rPr>
        <w:t xml:space="preserve">Food Security) </w:t>
      </w:r>
      <w:r w:rsidRPr="00E51FD5">
        <w:rPr>
          <w:rFonts w:ascii="TH SarabunPSK" w:hAnsi="TH SarabunPSK" w:cs="TH SarabunPSK"/>
          <w:sz w:val="32"/>
          <w:szCs w:val="32"/>
          <w:cs/>
        </w:rPr>
        <w:t>และเร่งเพิ่มมูลค่าสินค้าเกษตรและราคาพืชผลการเกษตร รวมทั้งเพื่อยกระดับรายได้ของเกษตรกร</w:t>
      </w:r>
    </w:p>
    <w:p w14:paraId="7F32DFC8" w14:textId="77777777" w:rsidR="00E51FD5" w:rsidRPr="00E51FD5" w:rsidRDefault="00E51FD5" w:rsidP="008A773F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นโยบายที่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7 ส่ง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เสริมการท่องเที่ยว</w:t>
      </w:r>
    </w:p>
    <w:p w14:paraId="5DBFE501" w14:textId="77777777" w:rsidR="00E51FD5" w:rsidRPr="00E51FD5" w:rsidRDefault="00E51FD5" w:rsidP="008A773F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/>
          <w:sz w:val="32"/>
          <w:szCs w:val="32"/>
          <w:cs/>
        </w:rPr>
        <w:t>การสานต่อความสำเร็จในการปรับโครงสร้างการตรวจลงตราทั้งหมดของประเทศเพื่ออำนวยความสะดวกแก่ผู้ขอวีซ่า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เช่น กลุ่มผู้เข้าร่วมงานแสดงสินค้านานาชาติ (</w:t>
      </w:r>
      <w:r w:rsidRPr="00E51FD5">
        <w:rPr>
          <w:rFonts w:ascii="TH SarabunPSK" w:hAnsi="TH SarabunPSK" w:cs="TH SarabunPSK"/>
          <w:sz w:val="32"/>
          <w:szCs w:val="32"/>
        </w:rPr>
        <w:t xml:space="preserve">MICE) </w:t>
      </w:r>
      <w:r w:rsidRPr="00E51FD5">
        <w:rPr>
          <w:rFonts w:ascii="TH SarabunPSK" w:hAnsi="TH SarabunPSK" w:cs="TH SarabunPSK"/>
          <w:sz w:val="32"/>
          <w:szCs w:val="32"/>
          <w:cs/>
        </w:rPr>
        <w:t>และกลุ่มชาวต่างชาติที่ทำงานทางไกล</w:t>
      </w:r>
      <w:r w:rsidRPr="00E51FD5">
        <w:rPr>
          <w:rFonts w:ascii="TH SarabunPSK" w:hAnsi="TH SarabunPSK" w:cs="TH SarabunPSK"/>
          <w:sz w:val="32"/>
          <w:szCs w:val="32"/>
        </w:rPr>
        <w:t xml:space="preserve">(Digital Nomad) 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ซึ่งสร้างรายได้จากการท่องเที่ยวถึง 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1.8992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 ล้านล้านบาท ในปี 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2566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โดยส่งเสริมอุตสาหกรรมท่องเที่ยวรูปแบบใหม่ เพิ่มแหล่งท่องเที่ยวที่มนุษย์สร้างขึ้น (</w:t>
      </w:r>
      <w:r w:rsidRPr="00E51FD5">
        <w:rPr>
          <w:rFonts w:ascii="TH SarabunPSK" w:hAnsi="TH SarabunPSK" w:cs="TH SarabunPSK"/>
          <w:sz w:val="32"/>
          <w:szCs w:val="32"/>
        </w:rPr>
        <w:t xml:space="preserve">Man-made Destinations) </w:t>
      </w:r>
      <w:r w:rsidRPr="00E51FD5">
        <w:rPr>
          <w:rFonts w:ascii="TH SarabunPSK" w:hAnsi="TH SarabunPSK" w:cs="TH SarabunPSK"/>
          <w:sz w:val="32"/>
          <w:szCs w:val="32"/>
          <w:cs/>
        </w:rPr>
        <w:t>เช่น สวนน้ำ สวนสนุก ศูนย์การค้า สถานบันเทิงครบวงจร (</w:t>
      </w:r>
      <w:r w:rsidRPr="00E51FD5">
        <w:rPr>
          <w:rFonts w:ascii="TH SarabunPSK" w:hAnsi="TH SarabunPSK" w:cs="TH SarabunPSK"/>
          <w:sz w:val="32"/>
          <w:szCs w:val="32"/>
        </w:rPr>
        <w:t xml:space="preserve">Entertainment Complex) </w:t>
      </w:r>
      <w:r w:rsidRPr="00E51FD5">
        <w:rPr>
          <w:rFonts w:ascii="TH SarabunPSK" w:hAnsi="TH SarabunPSK" w:cs="TH SarabunPSK"/>
          <w:sz w:val="32"/>
          <w:szCs w:val="32"/>
          <w:cs/>
        </w:rPr>
        <w:t>นำคอนเสิร์ต เทศกาล และการแข่งขันกีฬาระดับโลกมาจัดในประเทศไทย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รวมถึงส่งเสริมการท่องเที่ยวเมืองน่าเที่ยว เพื่อดึงดูด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นั</w:t>
      </w:r>
      <w:r w:rsidRPr="00E51FD5">
        <w:rPr>
          <w:rFonts w:ascii="TH SarabunPSK" w:hAnsi="TH SarabunPSK" w:cs="TH SarabunPSK"/>
          <w:sz w:val="32"/>
          <w:szCs w:val="32"/>
          <w:cs/>
        </w:rPr>
        <w:t>กท่องเที่ยวและเม็ดเงินมหาศาลที่จะกระจายลงสู่ผู้ประกอบการภายในประเทศได้อย่างรวดเร็ว</w:t>
      </w:r>
    </w:p>
    <w:p w14:paraId="25C14031" w14:textId="77777777" w:rsidR="00E51FD5" w:rsidRPr="00E51FD5" w:rsidRDefault="00E51FD5" w:rsidP="008A773F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นโยบายที่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8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แก้ปัญหายาเสพติดอย่างเด็ดขาดและครบวงจร</w:t>
      </w:r>
    </w:p>
    <w:p w14:paraId="01C84FB4" w14:textId="27C36EA7" w:rsidR="00E51FD5" w:rsidRPr="00E51FD5" w:rsidRDefault="00E51FD5" w:rsidP="008A773F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/>
          <w:sz w:val="32"/>
          <w:szCs w:val="32"/>
          <w:cs/>
        </w:rPr>
        <w:t>เริ่มตั้งแต่การตัดต้นตอการผลิตและจำหน่ายด้วยการร่วมมือกับประเทศเพื่อนบ้าน การสกัดกั้นควบคุมการลักลอบนำเข้าและตัดเส้นทางการลำเลียงยาเสพติด การปราบปรามและการยึดทรัพย์ผู้ค้าอย่างเด็ดขาด การค้นหาผู้เสพในชุมชนเพื่อเข้าสู่กระบวนการรักษา ตลอดจนการบำบัดรักษาผู้ติดยาเสพติด การฝึกอาชีพ การศึกษา และการฟื้นฟูสภาพทางสังคม รวมทั้งมีระบบติดตามดูแลช่วยเหลือเพื่อไม่ให้กลับไปสู่วงจรยาเสพติดอีก เพื่อคืนคน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คุณ</w:t>
      </w:r>
      <w:r w:rsidRPr="00E51FD5">
        <w:rPr>
          <w:rFonts w:ascii="TH SarabunPSK" w:hAnsi="TH SarabunPSK" w:cs="TH SarabunPSK"/>
          <w:sz w:val="32"/>
          <w:szCs w:val="32"/>
          <w:cs/>
        </w:rPr>
        <w:t>ภาพกลับสู่สังคม</w:t>
      </w:r>
    </w:p>
    <w:p w14:paraId="7CA64CD5" w14:textId="77777777" w:rsidR="00E51FD5" w:rsidRPr="00E51FD5" w:rsidRDefault="00E51FD5" w:rsidP="008A773F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นโยบายที่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9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เร่งแก้ปัญหาอาชญากรรม</w:t>
      </w:r>
    </w:p>
    <w:p w14:paraId="12DE7A2D" w14:textId="267CF0EC" w:rsidR="00E51FD5" w:rsidRPr="00E51FD5" w:rsidRDefault="00E51FD5" w:rsidP="008A773F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sz w:val="32"/>
          <w:szCs w:val="32"/>
          <w:cs/>
        </w:rPr>
        <w:t xml:space="preserve">การแก้ปัญหาอาชญากรรม </w:t>
      </w:r>
      <w:r w:rsidRPr="00E51FD5">
        <w:rPr>
          <w:rFonts w:ascii="TH SarabunPSK" w:hAnsi="TH SarabunPSK" w:cs="TH SarabunPSK"/>
          <w:sz w:val="32"/>
          <w:szCs w:val="32"/>
          <w:cs/>
        </w:rPr>
        <w:t>อาชญากรรมออนไลน์</w:t>
      </w:r>
      <w:r w:rsidRPr="00E51F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มิจฉาชีพ และอาชญากรรมข้ามชาติเพื่อปกป้องผลประโยชน์ของประชาชน โดยการเพิ่มศักยภาพและประสิทธิภาพในการป้องกันและปราบปราบ</w:t>
      </w:r>
      <w:r w:rsidRPr="00E51FD5">
        <w:rPr>
          <w:rFonts w:ascii="TH SarabunPSK" w:hAnsi="TH SarabunPSK" w:cs="TH SarabunPSK"/>
          <w:sz w:val="32"/>
          <w:szCs w:val="32"/>
          <w:cs/>
        </w:rPr>
        <w:br/>
      </w:r>
      <w:r w:rsidRPr="00E51FD5">
        <w:rPr>
          <w:rFonts w:ascii="TH SarabunPSK" w:hAnsi="TH SarabunPSK" w:cs="TH SarabunPSK"/>
          <w:sz w:val="32"/>
          <w:szCs w:val="32"/>
          <w:cs/>
        </w:rPr>
        <w:lastRenderedPageBreak/>
        <w:t>แก๊งคอลเซ็นเตอร์ และรับมือกับอาชญากรรมออนไลน์อย่างรวดเร็ว ช่วยเหลือเหยื่อของมิจฉาชีพอย่างทันท่วงที่ โดยผนึกกำลังกับประเทศเพื่อนบ้านและสร้างกลไกการร่วมรับผิดชอบของบริษัทผู้ประกอบกิจการโทรคมนาคมและธนาคารพาณิชย์</w:t>
      </w:r>
    </w:p>
    <w:p w14:paraId="7C01BF06" w14:textId="26A0E087" w:rsidR="00E51FD5" w:rsidRPr="00E51FD5" w:rsidRDefault="00E51FD5" w:rsidP="008A773F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นโยบายที่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10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ส่งเสริมพัฒนาศักยภาพ และจัดสวัสดิการสังคม</w:t>
      </w:r>
    </w:p>
    <w:p w14:paraId="6A0A4F99" w14:textId="77777777" w:rsidR="00E51FD5" w:rsidRPr="00E51FD5" w:rsidRDefault="00E51FD5" w:rsidP="008A773F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51FD5">
        <w:rPr>
          <w:rFonts w:ascii="TH SarabunPSK" w:hAnsi="TH SarabunPSK" w:cs="TH SarabunPSK"/>
          <w:sz w:val="32"/>
          <w:szCs w:val="32"/>
          <w:cs/>
        </w:rPr>
        <w:t>สร้างความเท่าเทียมทางโอกาสและเศรษฐกิจ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โดยเฉพาะกลุ่มเปราะบางที่สำคัญ ได้แก่ คนพิการ ผู้สูงอายุ กลุ่มชาติพันธุ์ บุคคลไร้รัฐไร้สัญชาติ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เพื่อให้สามารถเข้าถึงสิทธิและสวัสดิการของรัฐได้โดยสะดวกตามที่กฎหมายบัญญัติ</w:t>
      </w:r>
    </w:p>
    <w:p w14:paraId="289C9BB1" w14:textId="0847001F" w:rsidR="00E51FD5" w:rsidRPr="00E51FD5" w:rsidRDefault="00E51FD5" w:rsidP="003D22D5">
      <w:pPr>
        <w:pStyle w:val="ListParagrap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="003D22D5">
        <w:rPr>
          <w:rFonts w:ascii="TH SarabunPSK" w:hAnsi="TH SarabunPSK" w:cs="TH SarabunPSK"/>
          <w:b/>
          <w:bCs/>
          <w:sz w:val="32"/>
          <w:szCs w:val="32"/>
          <w:u w:val="single"/>
        </w:rPr>
        <w:t>)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นโยบายระยะกลาง-ยาว</w:t>
      </w:r>
    </w:p>
    <w:p w14:paraId="1B0D997D" w14:textId="77777777" w:rsidR="00E51FD5" w:rsidRPr="00E51FD5" w:rsidRDefault="00E51FD5" w:rsidP="003D22D5">
      <w:pPr>
        <w:pStyle w:val="ListParagrap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การสร้างโอกาส</w:t>
      </w:r>
      <w:r w:rsidRPr="00E51FD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ต่อยอดจากอุตสาหกรรมเดิม</w:t>
      </w:r>
    </w:p>
    <w:p w14:paraId="73C60F1F" w14:textId="77777777" w:rsidR="00E51FD5" w:rsidRPr="00E51FD5" w:rsidRDefault="00E51FD5" w:rsidP="003D22D5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ส่ง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สริมการ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ปลี่ยนผ่านอุด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าหก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รมยานยน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ต์เ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ครื่องยนต์สันด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าป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ไปสู่ยานยนต์แห่งอนาคต (</w:t>
      </w:r>
      <w:r w:rsidRPr="00E51FD5">
        <w:rPr>
          <w:rFonts w:ascii="TH SarabunPSK" w:hAnsi="TH SarabunPSK" w:cs="TH SarabunPSK"/>
          <w:b/>
          <w:bCs/>
          <w:sz w:val="32"/>
          <w:szCs w:val="32"/>
        </w:rPr>
        <w:t xml:space="preserve">HEVs PHEVs BEVs 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 w:rsidRPr="00E51FD5">
        <w:rPr>
          <w:rFonts w:ascii="TH SarabunPSK" w:hAnsi="TH SarabunPSK" w:cs="TH SarabunPSK"/>
          <w:b/>
          <w:bCs/>
          <w:sz w:val="32"/>
          <w:szCs w:val="32"/>
        </w:rPr>
        <w:t>FCEVs)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โดยเร่งดึงดูดนักลงทุนจากต่างประเทศให้มาตั้งฐานการผลิตยานยนต์ไฟฟ้าในประเทศอย่างต่อเนื่อง ด้วยแนวทางที่จะเพิ่มสัดส่วนการใช้วัตถุดิบภายในประเทศ (</w:t>
      </w:r>
      <w:r w:rsidRPr="00E51FD5">
        <w:rPr>
          <w:rFonts w:ascii="TH SarabunPSK" w:hAnsi="TH SarabunPSK" w:cs="TH SarabunPSK"/>
          <w:sz w:val="32"/>
          <w:szCs w:val="32"/>
        </w:rPr>
        <w:t xml:space="preserve">Local Content) </w:t>
      </w:r>
      <w:r w:rsidRPr="00E51FD5">
        <w:rPr>
          <w:rFonts w:ascii="TH SarabunPSK" w:hAnsi="TH SarabunPSK" w:cs="TH SarabunPSK"/>
          <w:sz w:val="32"/>
          <w:szCs w:val="32"/>
          <w:cs/>
        </w:rPr>
        <w:t>และการถ่ายโอนเทคโนโลยีสมัยใหม่ให้แก่ธุรกิจไทย ในขณะที่ยังรักษาการจ้างงานควบคู่กับส่งเสริมการพัฒนายกระดับทักษะและการปรับทักษะของแรงงานไทยในอุตสาหกรรมยานยนต์เครื่องยนต์สันดาปและ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อุ</w:t>
      </w:r>
      <w:r w:rsidRPr="00E51FD5">
        <w:rPr>
          <w:rFonts w:ascii="TH SarabunPSK" w:hAnsi="TH SarabunPSK" w:cs="TH SarabunPSK"/>
          <w:sz w:val="32"/>
          <w:szCs w:val="32"/>
          <w:cs/>
        </w:rPr>
        <w:t>ตสาหกรรมที่เกี่ยวเนื่อง</w:t>
      </w:r>
    </w:p>
    <w:p w14:paraId="103F19BE" w14:textId="77777777" w:rsidR="00E51FD5" w:rsidRPr="00E51FD5" w:rsidRDefault="00E51FD5" w:rsidP="003D22D5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ส่ง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สริมการยกระดับภู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มิ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ปัญญาไทยไปสู่วัฒนธรรมสร้างสร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ค์</w:t>
      </w:r>
      <w:r w:rsidRPr="00E51FD5">
        <w:rPr>
          <w:rFonts w:ascii="TH SarabunPSK" w:hAnsi="TH SarabunPSK" w:cs="TH SarabunPSK"/>
          <w:b/>
          <w:bCs/>
          <w:sz w:val="32"/>
          <w:szCs w:val="32"/>
        </w:rPr>
        <w:t xml:space="preserve"> (Creative Culture)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เพื่อส่งเสริม </w:t>
      </w:r>
      <w:r w:rsidRPr="00E51FD5">
        <w:rPr>
          <w:rFonts w:ascii="TH SarabunPSK" w:hAnsi="TH SarabunPSK" w:cs="TH SarabunPSK"/>
          <w:sz w:val="32"/>
          <w:szCs w:val="32"/>
        </w:rPr>
        <w:t xml:space="preserve">Soft Power </w:t>
      </w:r>
      <w:r w:rsidRPr="00E51FD5">
        <w:rPr>
          <w:rFonts w:ascii="TH SarabunPSK" w:hAnsi="TH SarabunPSK" w:cs="TH SarabunPSK"/>
          <w:sz w:val="32"/>
          <w:szCs w:val="32"/>
          <w:cs/>
        </w:rPr>
        <w:t>ของประเทศ สนับสนุนและส่งเสริมการปรับใช้ภูมิปัญญาพื้นบ้าน (</w:t>
      </w:r>
      <w:r w:rsidRPr="00E51FD5">
        <w:rPr>
          <w:rFonts w:ascii="TH SarabunPSK" w:hAnsi="TH SarabunPSK" w:cs="TH SarabunPSK"/>
          <w:sz w:val="32"/>
          <w:szCs w:val="32"/>
        </w:rPr>
        <w:t xml:space="preserve">Local Wisdom) 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ซึ่งเป็นศักยภาพของคนไทยและทุนทางวัฒนธรรมของประเทศไทย ทั้งอาหารท้องถิ่นไทย ผ้าไทย มวยไทย ศิลปะการแสดงไทย ดนตรีไทย ผสมผสานกับศิลปะร่วมสมัย และสุราชุมชน เพื่อยกระดับสินค้าโครงการ </w:t>
      </w:r>
      <w:r w:rsidRPr="00E51FD5">
        <w:rPr>
          <w:rFonts w:ascii="TH SarabunPSK" w:hAnsi="TH SarabunPSK" w:cs="TH SarabunPSK"/>
          <w:sz w:val="32"/>
          <w:szCs w:val="32"/>
        </w:rPr>
        <w:t xml:space="preserve">OTOP </w:t>
      </w:r>
      <w:r w:rsidRPr="00E51FD5">
        <w:rPr>
          <w:rFonts w:ascii="TH SarabunPSK" w:hAnsi="TH SarabunPSK" w:cs="TH SarabunPSK"/>
          <w:sz w:val="32"/>
          <w:szCs w:val="32"/>
          <w:cs/>
        </w:rPr>
        <w:t>ทั้งด้านมาตรฐานและดีไซน์ให้ทันสมัย โดดเด่น แตกต่าง และสามารถตอบสนองต่อความต้องการของผู้บริโภคทั่วโลก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รวมทั้งจะสนับสนุนการสอด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แ</w:t>
      </w:r>
      <w:r w:rsidRPr="00E51FD5">
        <w:rPr>
          <w:rFonts w:ascii="TH SarabunPSK" w:hAnsi="TH SarabunPSK" w:cs="TH SarabunPSK"/>
          <w:sz w:val="32"/>
          <w:szCs w:val="32"/>
          <w:cs/>
        </w:rPr>
        <w:t>ทรกทุนทางวัฒนธรรม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E51FD5">
        <w:rPr>
          <w:rFonts w:ascii="TH SarabunPSK" w:hAnsi="TH SarabunPSK" w:cs="TH SarabunPSK"/>
          <w:sz w:val="32"/>
          <w:szCs w:val="32"/>
          <w:cs/>
        </w:rPr>
        <w:t>ภาพยนตร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์</w:t>
      </w:r>
      <w:r w:rsidRPr="00E51FD5">
        <w:rPr>
          <w:rFonts w:ascii="TH SarabunPSK" w:hAnsi="TH SarabunPSK" w:cs="TH SarabunPSK"/>
          <w:sz w:val="32"/>
          <w:szCs w:val="32"/>
          <w:cs/>
        </w:rPr>
        <w:t>ไหยและสื่อทุก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รู</w:t>
      </w:r>
      <w:r w:rsidRPr="00E51FD5">
        <w:rPr>
          <w:rFonts w:ascii="TH SarabunPSK" w:hAnsi="TH SarabunPSK" w:cs="TH SarabunPSK"/>
          <w:sz w:val="32"/>
          <w:szCs w:val="32"/>
          <w:cs/>
        </w:rPr>
        <w:t>ปแบบ</w:t>
      </w:r>
    </w:p>
    <w:p w14:paraId="5FCB3CB4" w14:textId="77777777" w:rsidR="00E51FD5" w:rsidRPr="00E51FD5" w:rsidRDefault="00E51FD5" w:rsidP="003D22D5">
      <w:pPr>
        <w:pStyle w:val="ListParagrap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</w:t>
      </w:r>
      <w:r w:rsidRPr="00E51FD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ส่งเสริมโอกาสในอุตสาหกรรมแห่งอนาคต</w:t>
      </w:r>
    </w:p>
    <w:p w14:paraId="12E4A574" w14:textId="77777777" w:rsidR="00E51FD5" w:rsidRPr="00E51FD5" w:rsidRDefault="00E51FD5" w:rsidP="003D22D5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ส่ง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สริมเศรษฐ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กิ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จสีเขียว (</w:t>
      </w:r>
      <w:r w:rsidRPr="00E51FD5">
        <w:rPr>
          <w:rFonts w:ascii="TH SarabunPSK" w:hAnsi="TH SarabunPSK" w:cs="TH SarabunPSK"/>
          <w:b/>
          <w:bCs/>
          <w:sz w:val="32"/>
          <w:szCs w:val="32"/>
        </w:rPr>
        <w:t>Green Economy or Eco-friendly Economy)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โดยอาศัยจุดแข็งของที่ตั้งใกล้เส้นศูนย์สูตรเข้าถึงพลังงานแสงอาทิตย์ได้ตลอดทั้งปี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สนับสนุนให้ประเทศไทยเป็นแหล่งผลิตพลังงานสะอาด ทั้งพลังงานแสงอาทิตย์ เช่น การติดตั้งแผงโซลาร์เซลล์บนหลังคาและผืนน้ำ พลังงานน้ำ และพลังงานทางเลือกอื่น ๆ รวมทั้งพัฒนา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ตลาด</w:t>
      </w:r>
      <w:r w:rsidRPr="00E51FD5">
        <w:rPr>
          <w:rFonts w:ascii="TH SarabunPSK" w:hAnsi="TH SarabunPSK" w:cs="TH SarabunPSK"/>
          <w:sz w:val="32"/>
          <w:szCs w:val="32"/>
          <w:cs/>
        </w:rPr>
        <w:t>ซื้อขายไฟฟ้าเสรีและคาร์บอนเครดิต (</w:t>
      </w:r>
      <w:r w:rsidRPr="00E51FD5">
        <w:rPr>
          <w:rFonts w:ascii="TH SarabunPSK" w:hAnsi="TH SarabunPSK" w:cs="TH SarabunPSK"/>
          <w:sz w:val="32"/>
          <w:szCs w:val="32"/>
        </w:rPr>
        <w:t xml:space="preserve">Carbon Credit) </w:t>
      </w:r>
      <w:r w:rsidRPr="00E51FD5">
        <w:rPr>
          <w:rFonts w:ascii="TH SarabunPSK" w:hAnsi="TH SarabunPSK" w:cs="TH SarabunPSK"/>
          <w:sz w:val="32"/>
          <w:szCs w:val="32"/>
          <w:cs/>
        </w:rPr>
        <w:t>เพื่อความยั่งยืน และการเสริมสร้างความมั่นคง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ด้านพลังงานรูปแบบใหม่สำหรับ</w:t>
      </w:r>
      <w:r w:rsidRPr="00E51FD5">
        <w:rPr>
          <w:rFonts w:ascii="TH SarabunPSK" w:hAnsi="TH SarabunPSK" w:cs="TH SarabunPSK"/>
          <w:sz w:val="32"/>
          <w:szCs w:val="32"/>
          <w:cs/>
        </w:rPr>
        <w:t>ทั้งการ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บริโภค</w:t>
      </w:r>
      <w:r w:rsidRPr="00E51FD5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ภายในประเทศและการส่งออกพลังงานสู่ภูมิภาคอาเซียน </w:t>
      </w:r>
      <w:r w:rsidRPr="00E51FD5">
        <w:rPr>
          <w:rFonts w:ascii="TH SarabunPSK" w:hAnsi="TH SarabunPSK" w:cs="TH SarabunPSK"/>
          <w:sz w:val="32"/>
          <w:szCs w:val="32"/>
          <w:cs/>
        </w:rPr>
        <w:t>รวมทั้งการปรับกระบวนการผลิตของภาคอุตสาหกรรม ภาคเกษตรกรรม และภาคธุรกิจบริการให้เป็นมิตรกับสิ่งแวดล้อม</w:t>
      </w:r>
    </w:p>
    <w:p w14:paraId="68AC015F" w14:textId="77777777" w:rsidR="00E51FD5" w:rsidRPr="00E51FD5" w:rsidRDefault="00E51FD5" w:rsidP="003D22D5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4. ต่อยอด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พัฒนาเศรษฐกิจดิจิทัล (</w:t>
      </w:r>
      <w:r w:rsidRPr="00E51FD5">
        <w:rPr>
          <w:rFonts w:ascii="TH SarabunPSK" w:hAnsi="TH SarabunPSK" w:cs="TH SarabunPSK"/>
          <w:b/>
          <w:bCs/>
          <w:sz w:val="32"/>
          <w:szCs w:val="32"/>
        </w:rPr>
        <w:t>Digital Economy)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จากความเข้มแข็งเดิมในอุตสาหกรรม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ดิ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จิทัล เช่น การผลิตอุปกรณ์อิเล็กทรอนิกส์ การผลิตฮาร์ดดิสก์ให้เป็นอุตสาหกรรมดิจิทัลสมัยใหม่ จะดึงดูดนักลงทุนจากต่างประเทศเพื่อตั้ง </w:t>
      </w:r>
      <w:r w:rsidRPr="00E51FD5">
        <w:rPr>
          <w:rFonts w:ascii="TH SarabunPSK" w:hAnsi="TH SarabunPSK" w:cs="TH SarabunPSK"/>
          <w:sz w:val="32"/>
          <w:szCs w:val="32"/>
        </w:rPr>
        <w:t xml:space="preserve">Data Center 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และโรงงานผลิตชิปและชิปดีไซน์ และผลิต </w:t>
      </w:r>
      <w:r w:rsidRPr="00E51FD5">
        <w:rPr>
          <w:rFonts w:ascii="TH SarabunPSK" w:hAnsi="TH SarabunPSK" w:cs="TH SarabunPSK"/>
          <w:sz w:val="32"/>
          <w:szCs w:val="32"/>
        </w:rPr>
        <w:t xml:space="preserve">Semiconductor </w:t>
      </w:r>
      <w:r w:rsidRPr="00E51FD5">
        <w:rPr>
          <w:rFonts w:ascii="TH SarabunPSK" w:hAnsi="TH SarabunPSK" w:cs="TH SarabunPSK"/>
          <w:sz w:val="32"/>
          <w:szCs w:val="32"/>
          <w:cs/>
        </w:rPr>
        <w:t>ในประเทศไทย กระตุ้นให้เกิดความต้องการใช้อุปกรณ์อิเล็กทรอนิกส์อัจฉริยะในประเทศ รัฐบาลนี้จะวางรากฐานให้คนไทยทุกกลุ่มวัยใช้ปัญญาประดิษฐ์ (</w:t>
      </w:r>
      <w:r w:rsidRPr="00E51FD5">
        <w:rPr>
          <w:rFonts w:ascii="TH SarabunPSK" w:hAnsi="TH SarabunPSK" w:cs="TH SarabunPSK"/>
          <w:sz w:val="32"/>
          <w:szCs w:val="32"/>
        </w:rPr>
        <w:t xml:space="preserve">AI) </w:t>
      </w:r>
      <w:r w:rsidRPr="00E51FD5">
        <w:rPr>
          <w:rFonts w:ascii="TH SarabunPSK" w:hAnsi="TH SarabunPSK" w:cs="TH SarabunPSK"/>
          <w:sz w:val="32"/>
          <w:szCs w:val="32"/>
          <w:cs/>
        </w:rPr>
        <w:t>ในการพัฒนาตนเอง เพิ่มประสิทธิภาพการทำงานและสร้างสรรค์นวัตกรรม นำประเทศสู่ความล้ำสมัย โดยไม่ละเลยจุดสมดุลของความเป็นเจ้าของอธิปไตยข้อมูลและการเปิดกว้างของโอกาสสำหรับการพัฒนา</w:t>
      </w:r>
    </w:p>
    <w:p w14:paraId="29BD7620" w14:textId="77777777" w:rsidR="00E51FD5" w:rsidRPr="00E51FD5" w:rsidRDefault="00E51FD5" w:rsidP="003D22D5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มุ่งเน้นการพัฒนาเศรษฐกิจสุขภาพ (</w:t>
      </w:r>
      <w:r w:rsidRPr="00E51FD5">
        <w:rPr>
          <w:rFonts w:ascii="TH SarabunPSK" w:hAnsi="TH SarabunPSK" w:cs="TH SarabunPSK"/>
          <w:b/>
          <w:bCs/>
          <w:sz w:val="32"/>
          <w:szCs w:val="32"/>
        </w:rPr>
        <w:t xml:space="preserve">Care and Wellness Economy) 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และบริการทางการแพทย์ (</w:t>
      </w:r>
      <w:r w:rsidRPr="00E51FD5">
        <w:rPr>
          <w:rFonts w:ascii="TH SarabunPSK" w:hAnsi="TH SarabunPSK" w:cs="TH SarabunPSK"/>
          <w:b/>
          <w:bCs/>
          <w:sz w:val="32"/>
          <w:szCs w:val="32"/>
        </w:rPr>
        <w:t>Medical Hub)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โดยอาศัยพื้นฐานจิตวิญญาณการบริการของคนไทยที่ได้รับการยอมรับจากนานาชาติ โดยต่อยอดจากธุรกิจการท่องเที่ยวเชิงสุขภาพและการแพทย์แผนไทยที่เป็นจุดแข็ง เพื่อรองรับความต้องการด้านสุขภาพที่เพิ่มขึ้นจากการที่ประชากรโลกเข้าสู่สังคมสูงวัย พร้อมกับส่งเสริมการผลิตและการใช้งานอุปกรณ์ทางการแพทย์ภายในประเทศ สนับสนุนการยกระดับสมุนไพรและผลิตภัณฑ์สมุนไพรไทยโดยใช้นวัตกรรม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รวมถึงการใช้กัญชาเพื่อการแพทย์ที่สร้างมูลค่าเพิ่มในทางเศรษฐกิจและควบคุมผลกระทบทางสังคม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โดยการตรากฎหมาย ตลอดจนสนับสนุนการนำเทคโนโลยีสุขภาพ (</w:t>
      </w:r>
      <w:r w:rsidRPr="00E51FD5">
        <w:rPr>
          <w:rFonts w:ascii="TH SarabunPSK" w:hAnsi="TH SarabunPSK" w:cs="TH SarabunPSK"/>
          <w:sz w:val="32"/>
          <w:szCs w:val="32"/>
        </w:rPr>
        <w:t xml:space="preserve">Health Tech) </w:t>
      </w:r>
      <w:r w:rsidRPr="00E51FD5">
        <w:rPr>
          <w:rFonts w:ascii="TH SarabunPSK" w:hAnsi="TH SarabunPSK" w:cs="TH SarabunPSK"/>
          <w:sz w:val="32"/>
          <w:szCs w:val="32"/>
          <w:cs/>
        </w:rPr>
        <w:t>และนวัตกรรมด้านเทคโนโลยีชีวภาพ (</w:t>
      </w:r>
      <w:r w:rsidRPr="00E51FD5">
        <w:rPr>
          <w:rFonts w:ascii="TH SarabunPSK" w:hAnsi="TH SarabunPSK" w:cs="TH SarabunPSK"/>
          <w:sz w:val="32"/>
          <w:szCs w:val="32"/>
        </w:rPr>
        <w:t xml:space="preserve">Biotechnology) </w:t>
      </w:r>
      <w:r w:rsidRPr="00E51FD5">
        <w:rPr>
          <w:rFonts w:ascii="TH SarabunPSK" w:hAnsi="TH SarabunPSK" w:cs="TH SarabunPSK"/>
          <w:sz w:val="32"/>
          <w:szCs w:val="32"/>
          <w:cs/>
        </w:rPr>
        <w:t>มายกระดับมาตรฐานสาธารณสุขไทยให้ทัดเทียมมาตรฐานนานาชาติ เพื่อให้ประเทศไทยเป็นศูนย์กลางบริการทางการแพทย์ของภูมิภาค</w:t>
      </w:r>
    </w:p>
    <w:p w14:paraId="64697095" w14:textId="77777777" w:rsidR="00E51FD5" w:rsidRPr="00E51FD5" w:rsidRDefault="00E51FD5" w:rsidP="00364F01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มุ่งสู่เป้าหมายที่จะทำให้ประเทศไทยเป็นหนึ่งในศูนย์กลางการเงินของโลก </w:t>
      </w:r>
      <w:r w:rsidRPr="00E51FD5">
        <w:rPr>
          <w:rFonts w:ascii="TH SarabunPSK" w:hAnsi="TH SarabunPSK" w:cs="TH SarabunPSK"/>
          <w:b/>
          <w:bCs/>
          <w:sz w:val="32"/>
          <w:szCs w:val="32"/>
        </w:rPr>
        <w:t>(Financial Hub)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โดยผลักดันการยกร่างกฎหมายชุดใหม่ที่มีความเป็นสากล โปร่งใส และเอื้อต่อการประกอบธุรกิจ ออกแบบสิทธิประโยชน์ที่จูงใจนักลงทุนและพัฒนาระบบนิเวศของอุตสาหกรรมการเงิน โดยเฉพาะการพัฒนาบุคลากรและโครงสร้างพื้นฐานที่ทันสมัยให้สอดรับกับความต้องการของบริษัทด้านการเงินระดับโลก</w:t>
      </w:r>
    </w:p>
    <w:p w14:paraId="3C10DE7E" w14:textId="77777777" w:rsidR="00E51FD5" w:rsidRPr="00E51FD5" w:rsidRDefault="00E51FD5" w:rsidP="00364F01">
      <w:pPr>
        <w:pStyle w:val="ListParagrap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</w:t>
      </w:r>
      <w:r w:rsidRPr="00E51FD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พัฒนาโครงสร้างพื้นฐานเพื่อขยายโอกาส </w:t>
      </w:r>
    </w:p>
    <w:p w14:paraId="6E3463DC" w14:textId="77777777" w:rsidR="00E51FD5" w:rsidRPr="00E51FD5" w:rsidRDefault="00E51FD5" w:rsidP="00364F01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พัฒนาโครงสร้างพื้นฐานด้านวิจัยและนวัตกรรม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 ยกระดับความสามารถทางนวัตกรรมให้สามารถแข่งขันได้ในเวทีโลก โดยมุ่งเน้นการพัฒนางานวิจัยให้เป็นผลิตภัณฑ์และบริการที่สามารถออกขายสู่ตลาดโลกได้จริง สร้างงาน สร้างมูลค่าเพิ่มจากหิ้งสู่ห้าง และเปิดการร่วมมือกับภาคเอกชนเต็มรูปแบบ ซึ่งรวมถึงการใช้สิทธิประโยชน์ด้านการลงทุน การตั้งกองทุนสนับสนุน การจัดซื้อโครงสร้างพื้นฐานและเทคโนโลยีของภาครัฐมาสนับสนุน การนำเข้าเทคโนโลยีจากต่างประเทศมาสู่ผู้ประกอบการไทย</w:t>
      </w:r>
    </w:p>
    <w:p w14:paraId="6AE7D1D3" w14:textId="77777777" w:rsidR="00E51FD5" w:rsidRPr="00E51FD5" w:rsidRDefault="00E51FD5" w:rsidP="00364F01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8. 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ลงทุนพัฒนาโครงสร้างพื้นฐานด้า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นค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มนาคมขนาดใหญ่ (</w:t>
      </w:r>
      <w:r w:rsidRPr="00E51FD5">
        <w:rPr>
          <w:rFonts w:ascii="TH SarabunPSK" w:hAnsi="TH SarabunPSK" w:cs="TH SarabunPSK"/>
          <w:b/>
          <w:bCs/>
          <w:sz w:val="32"/>
          <w:szCs w:val="32"/>
        </w:rPr>
        <w:t xml:space="preserve">Mega Projects) </w:t>
      </w:r>
      <w:r w:rsidRPr="00E51FD5">
        <w:rPr>
          <w:rFonts w:ascii="TH SarabunPSK" w:hAnsi="TH SarabunPSK" w:cs="TH SarabunPSK"/>
          <w:sz w:val="32"/>
          <w:szCs w:val="32"/>
          <w:cs/>
        </w:rPr>
        <w:t>อย่างต่อเนื่อง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ทั้งทางราง ทางน้ำ ทางถนน และทางอากาศอย่างไร้รอยต่อ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ส่งเสริมให้เกิดความปลอดภัยทางถนน ลดต้นทุนระบบโลจิสติกส์ พัฒนาระบบขนส่งควบคุมคุณหภูมิ</w:t>
      </w:r>
      <w:r w:rsidRPr="00E51FD5">
        <w:rPr>
          <w:rFonts w:ascii="TH SarabunPSK" w:hAnsi="TH SarabunPSK" w:cs="TH SarabunPSK"/>
          <w:sz w:val="32"/>
          <w:szCs w:val="32"/>
        </w:rPr>
        <w:t xml:space="preserve"> (Cold Chain) </w:t>
      </w:r>
      <w:r w:rsidRPr="00E51FD5">
        <w:rPr>
          <w:rFonts w:ascii="TH SarabunPSK" w:hAnsi="TH SarabunPSK" w:cs="TH SarabunPSK"/>
          <w:sz w:val="32"/>
          <w:szCs w:val="32"/>
          <w:cs/>
        </w:rPr>
        <w:t>สร้างรถไฟทางคู่และรถไฟความเร็วสูงควบคู่กับการพัฒนาเมืองที่สอดคล้องกับความต้องการของพื้นที่ เพื่อให้เกิดการกระจายความเจริญทางเศรษฐกิจ ยกระดับท่าเรือเพื่อเพิ่มศักยภาพในการเชื่อมต่อการขนส่งสินค้า พัฒนาสนามบินและเส้นทางการบินใหม่ ๆ เช่น สนามบินล้านนา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สนามบินอันดามัน เพื่อมุ่งสู่การเป็นศูนย์กลางทางการบิน (</w:t>
      </w:r>
      <w:r w:rsidRPr="00E51FD5">
        <w:rPr>
          <w:rFonts w:ascii="TH SarabunPSK" w:hAnsi="TH SarabunPSK" w:cs="TH SarabunPSK"/>
          <w:sz w:val="32"/>
          <w:szCs w:val="32"/>
        </w:rPr>
        <w:t xml:space="preserve">Aviation Hub) </w:t>
      </w:r>
      <w:r w:rsidRPr="00E51FD5">
        <w:rPr>
          <w:rFonts w:ascii="TH SarabunPSK" w:hAnsi="TH SarabunPSK" w:cs="TH SarabunPSK"/>
          <w:sz w:val="32"/>
          <w:szCs w:val="32"/>
          <w:cs/>
        </w:rPr>
        <w:t>เพิ่มประตูบานใหม่ (</w:t>
      </w:r>
      <w:r w:rsidRPr="00E51FD5">
        <w:rPr>
          <w:rFonts w:ascii="TH SarabunPSK" w:hAnsi="TH SarabunPSK" w:cs="TH SarabunPSK"/>
          <w:sz w:val="32"/>
          <w:szCs w:val="32"/>
        </w:rPr>
        <w:t xml:space="preserve">Gateway) 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รองรับความต้องการเดินทางที่เพิ่มขึ้น ขับเคลื่อนโครงการ </w:t>
      </w:r>
      <w:r w:rsidRPr="00E51FD5">
        <w:rPr>
          <w:rFonts w:ascii="TH SarabunPSK" w:hAnsi="TH SarabunPSK" w:cs="TH SarabunPSK"/>
          <w:sz w:val="32"/>
          <w:szCs w:val="32"/>
        </w:rPr>
        <w:t xml:space="preserve">Landbridge </w:t>
      </w:r>
      <w:r w:rsidRPr="00E51FD5">
        <w:rPr>
          <w:rFonts w:ascii="TH SarabunPSK" w:hAnsi="TH SarabunPSK" w:cs="TH SarabunPSK"/>
          <w:sz w:val="32"/>
          <w:szCs w:val="32"/>
          <w:cs/>
        </w:rPr>
        <w:t>โดยเฉพาะด้านการลงทุนโดยเอกชน เพื่อให้ประเทศเป็นศูนย์กลางการคมนาคมและขนส่งของภูมิภาค (</w:t>
      </w:r>
      <w:r w:rsidRPr="00E51FD5">
        <w:rPr>
          <w:rFonts w:ascii="TH SarabunPSK" w:hAnsi="TH SarabunPSK" w:cs="TH SarabunPSK"/>
          <w:sz w:val="32"/>
          <w:szCs w:val="32"/>
        </w:rPr>
        <w:t>Logistics Hub)</w:t>
      </w:r>
    </w:p>
    <w:p w14:paraId="5A6982DD" w14:textId="77777777" w:rsidR="00E51FD5" w:rsidRPr="00E51FD5" w:rsidRDefault="00E51FD5" w:rsidP="00364F01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เร่งพัฒนาระบบสาธารณูปโภคที่มีคุณภาพ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 ครอบคลุมและเข้าถึงได้ทั้งในด้านพื้นที่และราคา สร้างความมั่นคงทางพลังงาน ส่งเสริมการใช้พลังงานอย่างคุ้มค่า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สนับสนุนให้ประชาชนผลิตกระแสไฟฟ้าระบโซลาร์เซลล์ไข่ในครัวเรือนและมีรายได้จากการจำหน่ายกระแสไฟฟ้าที่ผลิตเกินกว่าความต้องการคืนให้รัฐ และจัดหาแหล่งน้ำให้เพียงพอต่อความต้องการเพื่อรองรับการเติบโตของเมืองและการเปลี่ยนแปลงของสภาพภูมิอากาศ</w:t>
      </w:r>
    </w:p>
    <w:p w14:paraId="1CCE31D4" w14:textId="77777777" w:rsidR="00E51FD5" w:rsidRPr="00E51FD5" w:rsidRDefault="00E51FD5" w:rsidP="00364F01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 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พัฒนาโครงสร้างพื้นฐานด้านเทค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โน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โลยีดิจิทัล 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 โดยกำกับดูแลให้เกิดการจัดสรรคลื่นความถี่และสิทธิในวงโคจรดาวเทียมให้เกิดประโยชน์สูงสุดต่อการพัฒนาประเทศ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และการพัฒนาโครงสร้างพื้นฐานทางดิจิทัลที่มีคุณภาพ มั่นคง ปลอดภัย ครอบคลุม เพียงพอและเข้าถึงได้ทั้งในด้านพื้นที่และราคา เพื่อให้ประชาชนสามารถเข้าถึงโอกาสทางเศรษฐกิจและสังคมอย่างทั่วถึงและเป็นธรรม ตลอดจนสร้างระบบนิเวศเพื่อดึงดูดให้ผู้ประกอบการด้านเทคโนโลยีขนาดใหญ่ของโลกลงทุนในอุตสาหกรรมที่จะเอื้อให้เกิดประโยชน์ต่อผู้ประกอบการไทยในอุตสาหกรรมดิจิทัลตลอดห่วงโซ่อุปทาน เพื่อเพิ่มขีดความสามารถในการแข่งขันของประเทศ</w:t>
      </w:r>
    </w:p>
    <w:p w14:paraId="2D5A47D1" w14:textId="77777777" w:rsidR="00E51FD5" w:rsidRPr="00E51FD5" w:rsidRDefault="00E51FD5" w:rsidP="00364F01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เปลี่ยนโครงสร้างทางภาษีครั้งใหญ่ที่ให้ความสำคัญกับการกระจายรายได้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 ดึงแรงงานนอกระบบที่มีอยู่มากกว่าร้อยละ 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50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 เข้าสู่ระบบ ศึกษาความเป็นไปได้ของการปฏิรูประบบภาษีไปสู่แบบ </w:t>
      </w:r>
      <w:r w:rsidRPr="00E51FD5">
        <w:rPr>
          <w:rFonts w:ascii="TH SarabunPSK" w:hAnsi="TH SarabunPSK" w:cs="TH SarabunPSK"/>
          <w:sz w:val="32"/>
          <w:szCs w:val="32"/>
        </w:rPr>
        <w:t xml:space="preserve">Negative Income Tax </w:t>
      </w:r>
      <w:r w:rsidRPr="00E51FD5">
        <w:rPr>
          <w:rFonts w:ascii="TH SarabunPSK" w:hAnsi="TH SarabunPSK" w:cs="TH SarabunPSK"/>
          <w:sz w:val="32"/>
          <w:szCs w:val="32"/>
          <w:cs/>
        </w:rPr>
        <w:t>ที่ผู้มีรายได้น้อยจะได้รับ</w:t>
      </w:r>
      <w:r w:rsidRPr="00E51F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</w:rPr>
        <w:t>"</w:t>
      </w:r>
      <w:r w:rsidRPr="00E51FD5">
        <w:rPr>
          <w:rFonts w:ascii="TH SarabunPSK" w:hAnsi="TH SarabunPSK" w:cs="TH SarabunPSK"/>
          <w:sz w:val="32"/>
          <w:szCs w:val="32"/>
          <w:cs/>
        </w:rPr>
        <w:t>เงินภาษีคืนเป็นขั้นบันได</w:t>
      </w:r>
      <w:r w:rsidRPr="00E51FD5">
        <w:rPr>
          <w:rFonts w:ascii="TH SarabunPSK" w:hAnsi="TH SarabunPSK" w:cs="TH SarabunPSK"/>
          <w:sz w:val="32"/>
          <w:szCs w:val="32"/>
        </w:rPr>
        <w:t xml:space="preserve">" </w:t>
      </w:r>
      <w:r w:rsidRPr="00E51FD5">
        <w:rPr>
          <w:rFonts w:ascii="TH SarabunPSK" w:hAnsi="TH SarabunPSK" w:cs="TH SarabunPSK"/>
          <w:sz w:val="32"/>
          <w:szCs w:val="32"/>
          <w:cs/>
        </w:rPr>
        <w:t>ตามเกณฑ์ที่กำหนด</w:t>
      </w:r>
    </w:p>
    <w:p w14:paraId="7B81E06F" w14:textId="77777777" w:rsidR="00E51FD5" w:rsidRPr="00E51FD5" w:rsidRDefault="00E51FD5" w:rsidP="00364F01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เพิ่มประสิทธิภาพการบริหารจัดการที่ดินของรัฐ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 เร่งจัดทำแผนที่ที่ทันสมัยและใช้เทคโนโลยีเพื่อปรับปรุงแนวเขตที่ดินของรัฐและแก้ปัญหาที่ดินทับช้อน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ยุติความขัดแย้งและแก้ไขข้อพิพาทเกี่ยวกับที่ดิน ทั้งระหว่างหน่วยงานภาครัฐด้วยกันเองและระหว่างภาครัฐและประชาชน เพื่อสนับสนุนให้ประชาชนเข้าถึงสิทธิที่ดิน ที่อยู่อาศัย และที่ดินทำกินเพิ่มขึ้น</w:t>
      </w:r>
    </w:p>
    <w:p w14:paraId="408BF56A" w14:textId="77777777" w:rsidR="00E51FD5" w:rsidRPr="00E51FD5" w:rsidRDefault="00E51FD5" w:rsidP="00364F01">
      <w:pPr>
        <w:pStyle w:val="ListParagrap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</w:t>
      </w:r>
      <w:r w:rsidRPr="00E51FD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พัฒนาคนไทยทุกช่วงวัย </w:t>
      </w:r>
    </w:p>
    <w:p w14:paraId="5452BD59" w14:textId="77777777" w:rsidR="00E51FD5" w:rsidRPr="00E51FD5" w:rsidRDefault="00E51FD5" w:rsidP="00364F01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13.</w:t>
      </w:r>
      <w:r w:rsidRPr="00E51F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ส่งเสริมการเกิดและเติบโตอย่างมีคุณภาพของเด็กทุกคนอย่างเท่าเทียม</w:t>
      </w:r>
      <w:r w:rsidRPr="00E51F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เด็กไทยทุกคนจะต้องเข้าถึงศูนย์ดูแลเด็กปฐมวัยที่มีมาตรฐาน เมื่อเติบโตก็ได้เรียนหนังสือที่ให้ความสำคัญกับการพัฒนาทักษะวิทยาศาศาสตร์ เทคโนโลยี และการคิดวิเคราะห์อย่างมีเหตุผล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ส่งเสริมการปลดล็อกศักยภาพทั้งด้านศิลปะ วัฒนธรรม และความสามารถทางก็ฬา และ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พัฒนาระบบการศึกษาที่ยืดหยุ่นทั้งในระบบ นอกระบบ ตามอัธยาศัย และการเรียนรู้ตลอดชีวิต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โดยใช้เทคโนโลยีที่ทันสมัยเข้ามาสนับสนุน ตอบโจทย์ศักยภาพของผู้เรียน ลดภาระและลดความเหลื่อมล้ำในการเข้าถึงการศึกษาที่มีคุณภาพ ส่งเสริมให้เกิดการเรียนสองภาษาโดยใช้ </w:t>
      </w:r>
      <w:r w:rsidRPr="00E51FD5">
        <w:rPr>
          <w:rFonts w:ascii="TH SarabunPSK" w:hAnsi="TH SarabunPSK" w:cs="TH SarabunPSK"/>
          <w:sz w:val="32"/>
          <w:szCs w:val="32"/>
        </w:rPr>
        <w:t xml:space="preserve">A! </w:t>
      </w:r>
      <w:r w:rsidRPr="00E51FD5">
        <w:rPr>
          <w:rFonts w:ascii="TH SarabunPSK" w:hAnsi="TH SarabunPSK" w:cs="TH SarabunPSK"/>
          <w:sz w:val="32"/>
          <w:szCs w:val="32"/>
          <w:cs/>
        </w:rPr>
        <w:t>เป็นตัวช่วย เน้นการสอนทักษะที่ใช้ประโยชน์ได้ในชีวิตจริงเพื่อการสร้างรายได้ (</w:t>
      </w:r>
      <w:r w:rsidRPr="00E51FD5">
        <w:rPr>
          <w:rFonts w:ascii="TH SarabunPSK" w:hAnsi="TH SarabunPSK" w:cs="TH SarabunPSK"/>
          <w:sz w:val="32"/>
          <w:szCs w:val="32"/>
        </w:rPr>
        <w:t xml:space="preserve">Learn to Earn) </w:t>
      </w:r>
      <w:r w:rsidRPr="00E51FD5">
        <w:rPr>
          <w:rFonts w:ascii="TH SarabunPSK" w:hAnsi="TH SarabunPSK" w:cs="TH SarabunPSK"/>
          <w:sz w:val="32"/>
          <w:szCs w:val="32"/>
          <w:cs/>
        </w:rPr>
        <w:t>ส่งเสริมให้เกิดความร่วมมือระหว่างรัฐ องค์กรปกครองส่วนท้องถิ่น และภาคเอกชนในการจัดการศึกษาทุกระดับ รวมทั้งการเฟันหาและช่วยเหลือเด็กและเยาวชนที่หลุดจากระบบการศึกษา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พร้อมทั้งส่งเสริมการปฏิรูประบบอาชีวศึกษาและอุดมศึกษาเพื่อให้ตอบสนองต่อความต้องการแรงงาน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ในอนาคตและรองรับการเรียนรู้ตอดชีวิต (</w:t>
      </w:r>
      <w:r w:rsidRPr="00E51FD5">
        <w:rPr>
          <w:rFonts w:ascii="TH SarabunPSK" w:hAnsi="TH SarabunPSK" w:cs="TH SarabunPSK"/>
          <w:sz w:val="32"/>
          <w:szCs w:val="32"/>
        </w:rPr>
        <w:t xml:space="preserve">Life-Long </w:t>
      </w:r>
      <w:proofErr w:type="spellStart"/>
      <w:r w:rsidRPr="00E51FD5">
        <w:rPr>
          <w:rFonts w:ascii="TH SarabunPSK" w:hAnsi="TH SarabunPSK" w:cs="TH SarabunPSK"/>
          <w:sz w:val="32"/>
          <w:szCs w:val="32"/>
        </w:rPr>
        <w:t>Learming</w:t>
      </w:r>
      <w:proofErr w:type="spellEnd"/>
      <w:r w:rsidRPr="00E51FD5">
        <w:rPr>
          <w:rFonts w:ascii="TH SarabunPSK" w:hAnsi="TH SarabunPSK" w:cs="TH SarabunPSK"/>
          <w:sz w:val="32"/>
          <w:szCs w:val="32"/>
        </w:rPr>
        <w:t>)</w:t>
      </w:r>
    </w:p>
    <w:p w14:paraId="0536D102" w14:textId="77777777" w:rsidR="00E51FD5" w:rsidRPr="00E51FD5" w:rsidRDefault="00E51FD5" w:rsidP="00364F01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ยกระดับทักษะและ</w:t>
      </w:r>
      <w:proofErr w:type="spellStart"/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ปล</w:t>
      </w:r>
      <w:proofErr w:type="spellEnd"/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ดล็อกศักยภาพของคนไทยเพื่อสร้างงาน</w:t>
      </w:r>
      <w:r w:rsidRPr="00E51F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สร้างรายได้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 โดยรัฐบาลจะสนับสนุนการสร้าง </w:t>
      </w:r>
      <w:r w:rsidRPr="00E51FD5">
        <w:rPr>
          <w:rFonts w:ascii="TH SarabunPSK" w:hAnsi="TH SarabunPSK" w:cs="TH SarabunPSK"/>
          <w:sz w:val="32"/>
          <w:szCs w:val="32"/>
        </w:rPr>
        <w:t xml:space="preserve">Soft Power </w:t>
      </w:r>
      <w:r w:rsidRPr="00E51FD5">
        <w:rPr>
          <w:rFonts w:ascii="TH SarabunPSK" w:hAnsi="TH SarabunPSK" w:cs="TH SarabunPSK"/>
          <w:sz w:val="32"/>
          <w:szCs w:val="32"/>
          <w:cs/>
        </w:rPr>
        <w:t>ของประเทศ ผ่านการส่งเสริม</w:t>
      </w:r>
      <w:r w:rsidRPr="00E51FD5">
        <w:rPr>
          <w:rFonts w:ascii="TH SarabunPSK" w:hAnsi="TH SarabunPSK" w:cs="TH SarabunPSK"/>
          <w:sz w:val="32"/>
          <w:szCs w:val="32"/>
        </w:rPr>
        <w:t xml:space="preserve"> 1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 ครอบครัว 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1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 ซอ</w:t>
      </w:r>
      <w:proofErr w:type="spellStart"/>
      <w:r w:rsidRPr="00E51FD5">
        <w:rPr>
          <w:rFonts w:ascii="TH SarabunPSK" w:hAnsi="TH SarabunPSK" w:cs="TH SarabunPSK"/>
          <w:sz w:val="32"/>
          <w:szCs w:val="32"/>
          <w:cs/>
        </w:rPr>
        <w:t>ฟต์</w:t>
      </w:r>
      <w:proofErr w:type="spellEnd"/>
      <w:r w:rsidRPr="00E51FD5">
        <w:rPr>
          <w:rFonts w:ascii="TH SarabunPSK" w:hAnsi="TH SarabunPSK" w:cs="TH SarabunPSK"/>
          <w:sz w:val="32"/>
          <w:szCs w:val="32"/>
          <w:cs/>
        </w:rPr>
        <w:t>พาว</w:t>
      </w:r>
      <w:proofErr w:type="spellStart"/>
      <w:r w:rsidRPr="00E51FD5">
        <w:rPr>
          <w:rFonts w:ascii="TH SarabunPSK" w:hAnsi="TH SarabunPSK" w:cs="TH SarabunPSK"/>
          <w:sz w:val="32"/>
          <w:szCs w:val="32"/>
          <w:cs/>
        </w:rPr>
        <w:t>เวอร์</w:t>
      </w:r>
      <w:proofErr w:type="spellEnd"/>
      <w:r w:rsidRPr="00E51FD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51FD5">
        <w:rPr>
          <w:rFonts w:ascii="TH SarabunPSK" w:hAnsi="TH SarabunPSK" w:cs="TH SarabunPSK"/>
          <w:sz w:val="32"/>
          <w:szCs w:val="32"/>
        </w:rPr>
        <w:t xml:space="preserve">OFOS) </w:t>
      </w:r>
      <w:r w:rsidRPr="00E51FD5">
        <w:rPr>
          <w:rFonts w:ascii="TH SarabunPSK" w:hAnsi="TH SarabunPSK" w:cs="TH SarabunPSK"/>
          <w:sz w:val="32"/>
          <w:szCs w:val="32"/>
          <w:cs/>
        </w:rPr>
        <w:t>จัดตั้งศูนย์สร้างสรรค์การออกแบบและส่งเสริมวัฒนธรรมในพื้นที่ เช่น ศ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ู</w:t>
      </w:r>
      <w:r w:rsidRPr="00E51FD5">
        <w:rPr>
          <w:rFonts w:ascii="TH SarabunPSK" w:hAnsi="TH SarabunPSK" w:cs="TH SarabunPSK"/>
          <w:sz w:val="32"/>
          <w:szCs w:val="32"/>
          <w:cs/>
        </w:rPr>
        <w:t>นย์สร้างสรรค์การออกแบบ (</w:t>
      </w:r>
      <w:r w:rsidRPr="00E51FD5">
        <w:rPr>
          <w:rFonts w:ascii="TH SarabunPSK" w:hAnsi="TH SarabunPSK" w:cs="TH SarabunPSK"/>
          <w:sz w:val="32"/>
          <w:szCs w:val="32"/>
        </w:rPr>
        <w:t xml:space="preserve">TCDC) </w:t>
      </w:r>
      <w:r w:rsidRPr="00E51FD5">
        <w:rPr>
          <w:rFonts w:ascii="TH SarabunPSK" w:hAnsi="TH SarabunPSK" w:cs="TH SarabunPSK"/>
          <w:sz w:val="32"/>
          <w:szCs w:val="32"/>
          <w:cs/>
        </w:rPr>
        <w:t>สำนักงานส่งเสริมวัฒนธรรมสร้างสรรค์</w:t>
      </w:r>
      <w:r w:rsidRPr="00E51FD5">
        <w:rPr>
          <w:rFonts w:ascii="TH SarabunPSK" w:hAnsi="TH SarabunPSK" w:cs="TH SarabunPSK"/>
          <w:sz w:val="32"/>
          <w:szCs w:val="32"/>
        </w:rPr>
        <w:t xml:space="preserve"> (THACCA) </w:t>
      </w:r>
      <w:r w:rsidRPr="00E51FD5">
        <w:rPr>
          <w:rFonts w:ascii="TH SarabunPSK" w:hAnsi="TH SarabunPSK" w:cs="TH SarabunPSK"/>
          <w:sz w:val="32"/>
          <w:szCs w:val="32"/>
          <w:cs/>
        </w:rPr>
        <w:t>เพื่อยกระดับและพัฒนาความสามารถด้านวัฒนธรรมสร้างสรรค์ของคนไทยให้สร้างมูลค่าเสริมทักษะเดิม (</w:t>
      </w:r>
      <w:proofErr w:type="spellStart"/>
      <w:r w:rsidRPr="00E51FD5">
        <w:rPr>
          <w:rFonts w:ascii="TH SarabunPSK" w:hAnsi="TH SarabunPSK" w:cs="TH SarabunPSK"/>
          <w:sz w:val="32"/>
          <w:szCs w:val="32"/>
        </w:rPr>
        <w:t>Reskil</w:t>
      </w:r>
      <w:proofErr w:type="spellEnd"/>
      <w:r w:rsidRPr="00E51FD5">
        <w:rPr>
          <w:rFonts w:ascii="TH SarabunPSK" w:hAnsi="TH SarabunPSK" w:cs="TH SarabunPSK"/>
          <w:sz w:val="32"/>
          <w:szCs w:val="32"/>
        </w:rPr>
        <w:t xml:space="preserve">) </w:t>
      </w:r>
      <w:r w:rsidRPr="00E51FD5">
        <w:rPr>
          <w:rFonts w:ascii="TH SarabunPSK" w:hAnsi="TH SarabunPSK" w:cs="TH SarabunPSK"/>
          <w:sz w:val="32"/>
          <w:szCs w:val="32"/>
          <w:cs/>
        </w:rPr>
        <w:t>เพิ่มทักษะใหม่ (</w:t>
      </w:r>
      <w:r w:rsidRPr="00E51FD5">
        <w:rPr>
          <w:rFonts w:ascii="TH SarabunPSK" w:hAnsi="TH SarabunPSK" w:cs="TH SarabunPSK"/>
          <w:sz w:val="32"/>
          <w:szCs w:val="32"/>
        </w:rPr>
        <w:t xml:space="preserve">Upskill) </w:t>
      </w:r>
      <w:r w:rsidRPr="00E51FD5">
        <w:rPr>
          <w:rFonts w:ascii="TH SarabunPSK" w:hAnsi="TH SarabunPSK" w:cs="TH SarabunPSK"/>
          <w:sz w:val="32"/>
          <w:szCs w:val="32"/>
          <w:cs/>
        </w:rPr>
        <w:t>ให้เท่าทันการเปลี่ยนแปลงของ</w:t>
      </w:r>
      <w:proofErr w:type="spellStart"/>
      <w:r w:rsidRPr="00E51FD5">
        <w:rPr>
          <w:rFonts w:ascii="TH SarabunPSK" w:hAnsi="TH SarabunPSK" w:cs="TH SarabunPSK"/>
          <w:sz w:val="32"/>
          <w:szCs w:val="32"/>
          <w:cs/>
        </w:rPr>
        <w:t>เทคโล</w:t>
      </w:r>
      <w:proofErr w:type="spellEnd"/>
      <w:r w:rsidRPr="00E51FD5">
        <w:rPr>
          <w:rFonts w:ascii="TH SarabunPSK" w:hAnsi="TH SarabunPSK" w:cs="TH SarabunPSK"/>
          <w:sz w:val="32"/>
          <w:szCs w:val="32"/>
          <w:cs/>
        </w:rPr>
        <w:t xml:space="preserve">ยีเพื่อให้แรงงานได้รับค่าจ้างที่เหมาะสมกับทักษะที่เพิ่มขึ้น เช่น ทักษะด้านการประยุกต์ใช้ </w:t>
      </w:r>
      <w:r w:rsidRPr="00E51FD5">
        <w:rPr>
          <w:rFonts w:ascii="TH SarabunPSK" w:hAnsi="TH SarabunPSK" w:cs="TH SarabunPSK"/>
          <w:sz w:val="32"/>
          <w:szCs w:val="32"/>
        </w:rPr>
        <w:t xml:space="preserve">AI </w:t>
      </w:r>
      <w:r w:rsidRPr="00E51FD5">
        <w:rPr>
          <w:rFonts w:ascii="TH SarabunPSK" w:hAnsi="TH SarabunPSK" w:cs="TH SarabunPSK"/>
          <w:sz w:val="32"/>
          <w:szCs w:val="32"/>
          <w:cs/>
        </w:rPr>
        <w:t>รวมทั้งส่งเสริมให้ผู้ประกอบการทั้งภาครัฐและภาคเอกชนดึงศักยภาพของผู้สูงอายุมาใช้ให้เกิดประโยชน์สูงสุด</w:t>
      </w:r>
    </w:p>
    <w:p w14:paraId="22FCECC1" w14:textId="77777777" w:rsidR="00E51FD5" w:rsidRPr="00E51FD5" w:rsidRDefault="00E51FD5" w:rsidP="00364F01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. ยกระดับระบบสาธารณสุข</w:t>
      </w:r>
      <w:r w:rsidRPr="00E51FD5">
        <w:rPr>
          <w:rFonts w:ascii="TH SarabunPSK" w:hAnsi="TH SarabunPSK" w:cs="TH SarabunPSK"/>
          <w:sz w:val="32"/>
          <w:szCs w:val="32"/>
          <w:cs/>
        </w:rPr>
        <w:t>ให้ดียิ่งกว่าเดิม ในการยกระดับระบบสาธารณสุขไทย จาก</w:t>
      </w:r>
      <w:r w:rsidRPr="00E51FD5">
        <w:rPr>
          <w:rFonts w:ascii="TH SarabunPSK" w:hAnsi="TH SarabunPSK" w:cs="TH SarabunPSK"/>
          <w:sz w:val="32"/>
          <w:szCs w:val="32"/>
        </w:rPr>
        <w:t xml:space="preserve"> "30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 บาทรักษาทุกโรค</w:t>
      </w:r>
      <w:r w:rsidRPr="00E51FD5">
        <w:rPr>
          <w:rFonts w:ascii="TH SarabunPSK" w:hAnsi="TH SarabunPSK" w:cs="TH SarabunPSK"/>
          <w:sz w:val="32"/>
          <w:szCs w:val="32"/>
        </w:rPr>
        <w:t xml:space="preserve">" 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จากพื้นฐานความสำเร็จหลายสิบปีของนโยบาย 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30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 บาทรักษาทุกโรค มาเป็น</w:t>
      </w:r>
      <w:r w:rsidRPr="00E51FD5">
        <w:rPr>
          <w:rFonts w:ascii="TH SarabunPSK" w:hAnsi="TH SarabunPSK" w:cs="TH SarabunPSK"/>
          <w:sz w:val="32"/>
          <w:szCs w:val="32"/>
        </w:rPr>
        <w:t xml:space="preserve"> "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30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 บาทรักษาทุกที่</w:t>
      </w:r>
      <w:r w:rsidRPr="00E51FD5">
        <w:rPr>
          <w:rFonts w:ascii="TH SarabunPSK" w:hAnsi="TH SarabunPSK" w:cs="TH SarabunPSK"/>
          <w:sz w:val="32"/>
          <w:szCs w:val="32"/>
        </w:rPr>
        <w:t xml:space="preserve">” </w:t>
      </w:r>
      <w:r w:rsidRPr="00E51FD5">
        <w:rPr>
          <w:rFonts w:ascii="TH SarabunPSK" w:hAnsi="TH SarabunPSK" w:cs="TH SarabunPSK"/>
          <w:sz w:val="32"/>
          <w:szCs w:val="32"/>
          <w:cs/>
        </w:rPr>
        <w:t>ผ่านการเชื่อมโยงข้อมูลสุขภาพในระบบริการสาธารณสุข และการขยายเครือข่ายการบริการระดับปฐมภูมิ พัฒนาระบบการแพทย์ทางไกล (</w:t>
      </w:r>
      <w:r w:rsidRPr="00E51FD5">
        <w:rPr>
          <w:rFonts w:ascii="TH SarabunPSK" w:hAnsi="TH SarabunPSK" w:cs="TH SarabunPSK"/>
          <w:sz w:val="32"/>
          <w:szCs w:val="32"/>
        </w:rPr>
        <w:t xml:space="preserve">Telemedicine) </w:t>
      </w:r>
      <w:r w:rsidRPr="00E51FD5">
        <w:rPr>
          <w:rFonts w:ascii="TH SarabunPSK" w:hAnsi="TH SarabunPSK" w:cs="TH SarabunPSK"/>
          <w:sz w:val="32"/>
          <w:szCs w:val="32"/>
          <w:cs/>
        </w:rPr>
        <w:t>เพื่อให้คนไทยเข้าถึงระบบริการสุขภาพที่มีคุณภาพตามมาตรฐานสากล ลดเวลาและค่าใช้จ่าย และสามารถรองรับความต้องการใหม่ ๆ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จากสถานการณ์สังคมสูงวัย รัฐบาลจะสานต่อโครงการฉีดวัคซีนปากมดลูก (</w:t>
      </w:r>
      <w:r w:rsidRPr="00E51FD5">
        <w:rPr>
          <w:rFonts w:ascii="TH SarabunPSK" w:hAnsi="TH SarabunPSK" w:cs="TH SarabunPSK"/>
          <w:sz w:val="32"/>
          <w:szCs w:val="32"/>
        </w:rPr>
        <w:t xml:space="preserve">HPV) </w:t>
      </w:r>
      <w:r w:rsidRPr="00E51FD5">
        <w:rPr>
          <w:rFonts w:ascii="TH SarabunPSK" w:hAnsi="TH SarabunPSK" w:cs="TH SarabunPSK"/>
          <w:sz w:val="32"/>
          <w:szCs w:val="32"/>
          <w:cs/>
        </w:rPr>
        <w:t>ให้ครอบคลุมทุกพื้นที่ และใช้ศักยภาพของเครือข่ายสาธารณสุขในการส่งเสริม ป้องกัน และควบคุมโรคไม่ติดต่อพร้อมทั้งเพิ่มการเข้าถึงการรักษาและบริการด้านสุขภาพจิตและยาเสพติด โดยเน้นการป้องกัน</w:t>
      </w:r>
      <w:r w:rsidRPr="00E51FD5">
        <w:rPr>
          <w:rFonts w:ascii="TH SarabunPSK" w:hAnsi="TH SarabunPSK" w:cs="TH SarabunPSK"/>
          <w:sz w:val="32"/>
          <w:szCs w:val="32"/>
        </w:rPr>
        <w:t xml:space="preserve"> (Prevention) </w:t>
      </w:r>
      <w:r w:rsidRPr="00E51FD5">
        <w:rPr>
          <w:rFonts w:ascii="TH SarabunPSK" w:hAnsi="TH SarabunPSK" w:cs="TH SarabunPSK"/>
          <w:sz w:val="32"/>
          <w:szCs w:val="32"/>
          <w:cs/>
        </w:rPr>
        <w:t>ให้ความรู้และการสร้างความตระหนัก</w:t>
      </w:r>
    </w:p>
    <w:p w14:paraId="5C137656" w14:textId="77777777" w:rsidR="00E51FD5" w:rsidRPr="00E51FD5" w:rsidRDefault="00E51FD5" w:rsidP="00166413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16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. ส่งเสริมความเสมอภาคทางเพศ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 โดยเร่งแก้ไขปรับปรุงกฎหมายและระเบียบที่เกี่ยวข้องให้ผู้ที่มีความหลากหลายทางเพศได้เข้าถึงสิทธิที่พึงมี ทั้งการสมรสที่ถูกต้องตามกฎหมาย เช่น สิทธิในการตั้งครอบครัว สิทธิในการดูแลระหว่างคู่ชีวิต การเข้าถึงสวัสดิการโดยเริ่มต้นจากสวัสดิการข้าราชการ รัฐบาลจะต่อยอดความสำเร็จของรัฐบาลชุดที่ผ่านมา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เพื่อให้กฎหมายสมรสเท่าเทียมถูกบังคับใช้อย่างมีประสิทธิภาพและเป็นไปตามเจตนารมณ์ที่ตั้งไว้</w:t>
      </w:r>
    </w:p>
    <w:p w14:paraId="71AFB35B" w14:textId="77777777" w:rsidR="00E51FD5" w:rsidRPr="00E51FD5" w:rsidRDefault="00E51FD5" w:rsidP="00166413">
      <w:pPr>
        <w:pStyle w:val="ListParagrap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</w:t>
      </w:r>
      <w:r w:rsidRPr="00E51FD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้างความยั่งยืนของทรัพยากรธรรมชาติและสิ่งแวดล้อมควบคู่ไปกับการขับเคลื่อนเศรษฐกิจและสังคมของประเทศ</w:t>
      </w:r>
    </w:p>
    <w:p w14:paraId="7C809C65" w14:textId="77777777" w:rsidR="00E51FD5" w:rsidRPr="00E51FD5" w:rsidRDefault="00E51FD5" w:rsidP="00166413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17. 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การฟื้นฟูทรัพยากรธรรมชาติ</w:t>
      </w:r>
      <w:r w:rsidRPr="00E51F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อนุรักษ์ความหลากหลายทางชีวภาพ และรักษาสมดุลของระบบนิเวศท้องถิ่น เพื่อให้เป็นรากฐานสำคัญในการดำรงชีวิต และเพิ่มขีดความสามารถของพื้นที่และชุมชนท้องถิ่นในการจัดการสิ่งแวดล้อมและปรับตัวต่อการเปลี่ยนแปลงสภาพภูมิอากาศ รัฐบาลจะสร้างการมีส่วนร่วมในการรับมือกับภัยธรรมชาติ โดยเฉพาะการแก้ปัญหา </w:t>
      </w:r>
      <w:r w:rsidRPr="00E51FD5">
        <w:rPr>
          <w:rFonts w:ascii="TH SarabunPSK" w:hAnsi="TH SarabunPSK" w:cs="TH SarabunPSK"/>
          <w:sz w:val="32"/>
          <w:szCs w:val="32"/>
        </w:rPr>
        <w:t xml:space="preserve">PM25 </w:t>
      </w:r>
      <w:r w:rsidRPr="00E51FD5">
        <w:rPr>
          <w:rFonts w:ascii="TH SarabunPSK" w:hAnsi="TH SarabunPSK" w:cs="TH SarabunPSK"/>
          <w:sz w:val="32"/>
          <w:szCs w:val="32"/>
          <w:cs/>
        </w:rPr>
        <w:t>และการบริหารจัดการน้ำที่จะต้องได้รับความร่วมมือระหว่างประเทศ นอกจากนี้จัดการกับปัญหาการลักลอบกำจัดหรือฝังกลบกากอุตสาหกรรม/ของเสียอันตรายด้วยความเข้มงวด และสนับสนุนการมีส่วนร่วมของชุมชนในการอนุรักษ์ ฟื้นฟู และบริหารจัดการทรัพยากรธรรมชาติและสิ่งแวดล้อม ซึ่งรวมถึงทรัพยากรทางทะเลและชายฝั่งทั้งระบบ</w:t>
      </w:r>
    </w:p>
    <w:p w14:paraId="6CFCD616" w14:textId="77777777" w:rsidR="00E51FD5" w:rsidRPr="00E51FD5" w:rsidRDefault="00E51FD5" w:rsidP="00166413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Pr="00E51F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ยกระดับการบริหารจัดการน้ำ </w:t>
      </w:r>
      <w:r w:rsidRPr="00E51FD5">
        <w:rPr>
          <w:rFonts w:ascii="TH SarabunPSK" w:hAnsi="TH SarabunPSK" w:cs="TH SarabunPSK"/>
          <w:sz w:val="32"/>
          <w:szCs w:val="32"/>
          <w:cs/>
        </w:rPr>
        <w:t>จัดหาน้ำสะอาดสำหรับอุปโภคบริโภคให้ประชาชนทุกพื้นที่เข้าถึงได้ และจะเร่งให้น้ำถึงไร่นาด้วยการเพิ่มศักยภาพแหล่งกักเก็บน้ำ และเพิ่มประสิทธิภาพระบบกระจายน้ำ ควบคู่กับการขยายเขตชลประทานพร้อมทั้งเพิ่มแหล่งน้ำเพื่อรองรับการเติบโตของภาคอุตสาหกรรม แก้ปัญหาน้ำท่วม น้ำแล้งร่วมกับทุกภาคส่วน โดยเพิ่มประสิทธิภาพการบริหารจัดการน้ำทั้งระบบโดยคำนึงถึงความสอดคล้องกับศักยภาพของลุ่มน้ำและความต้องการของประชาชนในพื้นที่เพื่อสร้างสมด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ุล</w:t>
      </w:r>
      <w:r w:rsidRPr="00E51FD5">
        <w:rPr>
          <w:rFonts w:ascii="TH SarabunPSK" w:hAnsi="TH SarabunPSK" w:cs="TH SarabunPSK"/>
          <w:sz w:val="32"/>
          <w:szCs w:val="32"/>
          <w:cs/>
        </w:rPr>
        <w:t>ระหว่างการอนุรักษ์ ฟื้นฟู และการ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ใช้ประโยชน์จากท</w:t>
      </w:r>
      <w:r w:rsidRPr="00E51FD5">
        <w:rPr>
          <w:rFonts w:ascii="TH SarabunPSK" w:hAnsi="TH SarabunPSK" w:cs="TH SarabunPSK"/>
          <w:sz w:val="32"/>
          <w:szCs w:val="32"/>
          <w:cs/>
        </w:rPr>
        <w:t>รัพยากรน้ำอย่าง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ยั่งยืน</w:t>
      </w:r>
    </w:p>
    <w:p w14:paraId="3AADEC86" w14:textId="77777777" w:rsidR="00E51FD5" w:rsidRPr="00E51FD5" w:rsidRDefault="00E51FD5" w:rsidP="00166413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19 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นโยบายความเป็นกลางทางคาร์บอน (</w:t>
      </w:r>
      <w:r w:rsidRPr="00E51FD5">
        <w:rPr>
          <w:rFonts w:ascii="TH SarabunPSK" w:hAnsi="TH SarabunPSK" w:cs="TH SarabunPSK"/>
          <w:b/>
          <w:bCs/>
          <w:sz w:val="32"/>
          <w:szCs w:val="32"/>
        </w:rPr>
        <w:t>Carbon Neutrality)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เพื่อให้ประเทศไทยเป็นผู้นำของอาเซียนในด้านการลดการปล่อยก๊าซคาร์บอนไดออกไซด์สู่ชั้นบรรยากาศ ซึ่งจะช่วยเปิดประตูบานใหญ่สู่การค้าโลกและช่วยสร้างข้อได้เปรียบให้ผู้ผลิตสินค้าและบริการในประเทศ ตลอดจนส่งเสริมให้ไทยเป็นศูนย์กลางด้านการซื้อขายคาร์บอนเครดิต</w:t>
      </w:r>
      <w:r w:rsidRPr="00E51F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</w:rPr>
        <w:t xml:space="preserve">(Carbon Credit) </w:t>
      </w:r>
      <w:r w:rsidRPr="00E51FD5">
        <w:rPr>
          <w:rFonts w:ascii="TH SarabunPSK" w:hAnsi="TH SarabunPSK" w:cs="TH SarabunPSK"/>
          <w:sz w:val="32"/>
          <w:szCs w:val="32"/>
          <w:cs/>
        </w:rPr>
        <w:t>ของอาเซียนผ่านตลาดหลักทรัพย์ไทย</w:t>
      </w:r>
    </w:p>
    <w:p w14:paraId="3D57A520" w14:textId="77777777" w:rsidR="00E51FD5" w:rsidRPr="00E51FD5" w:rsidRDefault="00E51FD5" w:rsidP="00166413">
      <w:pPr>
        <w:pStyle w:val="ListParagrap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</w:t>
      </w:r>
      <w:r w:rsidRPr="00E51FD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พัฒนาการเมืองในระบอบประชาธิปไตยให้เข้มแข็ง มีเสถียรภาพ มีนิติธรรม และความโปร่งใส</w:t>
      </w:r>
    </w:p>
    <w:p w14:paraId="66668B4C" w14:textId="77777777" w:rsidR="00E51FD5" w:rsidRPr="00E51FD5" w:rsidRDefault="00E51FD5" w:rsidP="00166413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20. 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เร่งจัดทำรัฐธรรมนูญฉบับประชาชนให้เป็นประชาธิปไตยมากขึ้น</w:t>
      </w:r>
      <w:r w:rsidRPr="00E51FD5">
        <w:rPr>
          <w:rFonts w:ascii="TH SarabunPSK" w:hAnsi="TH SarabunPSK" w:cs="TH SarabunPSK"/>
          <w:sz w:val="32"/>
          <w:szCs w:val="32"/>
          <w:cs/>
        </w:rPr>
        <w:t>โดยเร็วที่สุด โดยยึดโยงกับประชาชนและหลักการของประชาธิปไตย สอดคล้องกับหลักสิทธิมนุษยชนสากล เคารพพหุวัฒนธรรม เพื่อเป็นบันไดสู่การพัฒนาประชาธิปไตยของประเทศไทยให้มีความเข้มแข็งและยั่งยืน โดยมีเสถียรภาพ</w:t>
      </w:r>
      <w:r w:rsidRPr="00E51FD5">
        <w:rPr>
          <w:rFonts w:ascii="TH SarabunPSK" w:hAnsi="TH SarabunPSK" w:cs="TH SarabunPSK"/>
          <w:sz w:val="32"/>
          <w:szCs w:val="32"/>
          <w:cs/>
        </w:rPr>
        <w:lastRenderedPageBreak/>
        <w:t>ทางการเมืองเป็นปัจจัยเร่งที่สำคัญ รวมถึงการสร้างสันติภาพและสัมติสุขในพื้นที่จังหวัดขายแดนภาคใต้ที่ประขา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ขน</w:t>
      </w:r>
      <w:r w:rsidRPr="00E51FD5">
        <w:rPr>
          <w:rFonts w:ascii="TH SarabunPSK" w:hAnsi="TH SarabunPSK" w:cs="TH SarabunPSK"/>
          <w:sz w:val="32"/>
          <w:szCs w:val="32"/>
          <w:cs/>
        </w:rPr>
        <w:t>มีส่วนร่วมอย่าง</w:t>
      </w:r>
      <w:r w:rsidRPr="00E51FD5">
        <w:rPr>
          <w:rFonts w:ascii="TH SarabunPSK" w:hAnsi="TH SarabunPSK" w:cs="TH SarabunPSK" w:hint="cs"/>
          <w:sz w:val="32"/>
          <w:szCs w:val="32"/>
          <w:cs/>
        </w:rPr>
        <w:t xml:space="preserve">ยั่งยืน </w:t>
      </w:r>
    </w:p>
    <w:p w14:paraId="06FAD82D" w14:textId="77777777" w:rsidR="00E51FD5" w:rsidRPr="00E51FD5" w:rsidRDefault="00E51FD5" w:rsidP="00166413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21. 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ยึดมั่นในพลักนิติธรรม (</w:t>
      </w:r>
      <w:r w:rsidRPr="00E51FD5">
        <w:rPr>
          <w:rFonts w:ascii="TH SarabunPSK" w:hAnsi="TH SarabunPSK" w:cs="TH SarabunPSK"/>
          <w:b/>
          <w:bCs/>
          <w:sz w:val="32"/>
          <w:szCs w:val="32"/>
        </w:rPr>
        <w:t xml:space="preserve">Rule of Law) 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และความโปร่งใส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51FD5">
        <w:rPr>
          <w:rFonts w:ascii="TH SarabunPSK" w:hAnsi="TH SarabunPSK" w:cs="TH SarabunPSK"/>
          <w:b/>
          <w:bCs/>
          <w:sz w:val="32"/>
          <w:szCs w:val="32"/>
        </w:rPr>
        <w:t>(Transparency)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สร้าง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ค</w:t>
      </w:r>
      <w:r w:rsidRPr="00E51FD5">
        <w:rPr>
          <w:rFonts w:ascii="TH SarabunPSK" w:hAnsi="TH SarabunPSK" w:cs="TH SarabunPSK"/>
          <w:sz w:val="32"/>
          <w:szCs w:val="32"/>
          <w:cs/>
        </w:rPr>
        <w:t>วามชอบธรรมในการบริหารราชการแผ่นดินด้วยการฟื้นฟูหลักนิติธรรมที่เข้มแข็ง มีประสิทธิภาพ ใช้งบประมาณของรัฐน้อยที่สุดแต่มีประสิทธิภาพมากที่สุดในการสร้างรายได้และสร้างโอกาสแก่ประเทศและประชาชน โปร่งใส และเป็นที่ยอมรับจากนานานาประเทศให้เป็นทุนทางสังคมและทางความคิดที่สำคัญในการพัฒนาประเทศ</w:t>
      </w:r>
    </w:p>
    <w:p w14:paraId="6043E999" w14:textId="77777777" w:rsidR="00E51FD5" w:rsidRPr="00E51FD5" w:rsidRDefault="00E51FD5" w:rsidP="00166413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22. 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ปฏิรูประบบราชการและกองทัพเพื่อเพิ่มประสิทธิภาพ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 เปลี่ยนผ่านราชการไทยไปสู่ราชการทันสมัยในระบบดิจิทัล (</w:t>
      </w:r>
      <w:r w:rsidRPr="00E51FD5">
        <w:rPr>
          <w:rFonts w:ascii="TH SarabunPSK" w:hAnsi="TH SarabunPSK" w:cs="TH SarabunPSK"/>
          <w:sz w:val="32"/>
          <w:szCs w:val="32"/>
        </w:rPr>
        <w:t xml:space="preserve">Digital Government) </w:t>
      </w:r>
      <w:r w:rsidRPr="00E51FD5">
        <w:rPr>
          <w:rFonts w:ascii="TH SarabunPSK" w:hAnsi="TH SarabunPSK" w:cs="TH SarabunPSK"/>
          <w:sz w:val="32"/>
          <w:szCs w:val="32"/>
          <w:cs/>
        </w:rPr>
        <w:t>ปรับขนาดให้มีความคล่องตัว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เพิ่มประสิทธิภาพและประสิทธิผลในการใช้งบประมาณและการปฏิบัติราชการ ปรับขนาดและกำลังคนภาครัฐให้สอดคล้องกับภารกิจ เปลี่ยนผ่านรูปแบบการเกณฑ์ทหารไปสู่แบสมัครใจ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เน้นใช้เทคโนโลยีเพื่อเพิ่มประสิทธิภาพบุคลากรภาครัฐเป็นคนดีและเก่ง มีคุณธรรม มุ่งมั่นและมืออาชีพ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โปร่งใสและตรวจสอบได้ ส่งเสริมให้มีการเผยแพร่ข้อมูลหรือข่าวสารสาธารณะของรัฐและต่อต้านการทุจริตคอร์รัปชันทุกรูปแบบ เน้นการมีส่วนร่วมของภาคประชาชน รวมทั้งให้ความสำคัญกับการกระจายอำนาจสู่องค์กรปกครองส่วนท้องถิ่นและภาคประชาชน เพื่อให้ประชาชนมีส่วนร่วมคิดตัดสินใจในกระบวนการพัฒนาท้องถิ่น และการดูแลชุมชน</w:t>
      </w:r>
    </w:p>
    <w:p w14:paraId="286575B7" w14:textId="77777777" w:rsidR="00E51FD5" w:rsidRPr="00E51FD5" w:rsidRDefault="00E51FD5" w:rsidP="006612FD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ยกระดับการบริการภาครัฐให้ตอบสนองความต้องการของประชาชนมากยิ่งขึ้น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 ปรับบทบาทภาครัฐเป็นการส่งเสริมสนับสนุน (</w:t>
      </w:r>
      <w:r w:rsidRPr="00E51FD5">
        <w:rPr>
          <w:rFonts w:ascii="TH SarabunPSK" w:hAnsi="TH SarabunPSK" w:cs="TH SarabunPSK"/>
          <w:sz w:val="32"/>
          <w:szCs w:val="32"/>
        </w:rPr>
        <w:t>Enable)</w:t>
      </w:r>
      <w:r w:rsidRPr="00E51F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การอำนวยความสะดวก (</w:t>
      </w:r>
      <w:r w:rsidRPr="00E51FD5">
        <w:rPr>
          <w:rFonts w:ascii="TH SarabunPSK" w:hAnsi="TH SarabunPSK" w:cs="TH SarabunPSK"/>
          <w:sz w:val="32"/>
          <w:szCs w:val="32"/>
        </w:rPr>
        <w:t xml:space="preserve">Facilitate) </w:t>
      </w:r>
      <w:r w:rsidRPr="00E51FD5">
        <w:rPr>
          <w:rFonts w:ascii="TH SarabunPSK" w:hAnsi="TH SarabunPSK" w:cs="TH SarabunPSK"/>
          <w:sz w:val="32"/>
          <w:szCs w:val="32"/>
          <w:cs/>
        </w:rPr>
        <w:t>และการกำกับกฎกติกา (</w:t>
      </w:r>
      <w:r w:rsidRPr="00E51FD5">
        <w:rPr>
          <w:rFonts w:ascii="TH SarabunPSK" w:hAnsi="TH SarabunPSK" w:cs="TH SarabunPSK"/>
          <w:sz w:val="32"/>
          <w:szCs w:val="32"/>
        </w:rPr>
        <w:t xml:space="preserve">Regulate) </w:t>
      </w:r>
      <w:r w:rsidRPr="00E51FD5">
        <w:rPr>
          <w:rFonts w:ascii="TH SarabunPSK" w:hAnsi="TH SarabunPSK" w:cs="TH SarabunPSK"/>
          <w:sz w:val="32"/>
          <w:szCs w:val="32"/>
          <w:cs/>
        </w:rPr>
        <w:t>เพื่อให้ประชาชนและเอกชนได้รับบริการที่สะดวก รวดเร็ว พร้อมทั้งจะลดกฎหมายและชั้นตอนที่ไม่จำเป็น</w:t>
      </w:r>
      <w:r w:rsidRPr="00E51F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</w:rPr>
        <w:t xml:space="preserve">(Ease of Doing Business) </w:t>
      </w:r>
      <w:r w:rsidRPr="00E51FD5">
        <w:rPr>
          <w:rFonts w:ascii="TH SarabunPSK" w:hAnsi="TH SarabunPSK" w:cs="TH SarabunPSK"/>
          <w:sz w:val="32"/>
          <w:szCs w:val="32"/>
          <w:cs/>
        </w:rPr>
        <w:t>เพื่อไม่ให้ภาครัฐเป็นอุปสรรคของภาคธุรกิจหรือขัดขวางการเจริญเติบโตทางเศรษฐกิจของประเทศ</w:t>
      </w:r>
    </w:p>
    <w:p w14:paraId="5761ACDE" w14:textId="77777777" w:rsidR="00E51FD5" w:rsidRPr="00E51FD5" w:rsidRDefault="00E51FD5" w:rsidP="006612FD">
      <w:pPr>
        <w:pStyle w:val="ListParagrap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51FD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ท้าทายด้านภูมิรัฐศาสตร์ระหว่างประเทศมหาอำนาจไปสู่ยุทธศาสตร์ที่จะเสริมสร้างโอกาสให้ประเทศไทย</w:t>
      </w:r>
    </w:p>
    <w:p w14:paraId="5931B41D" w14:textId="77777777" w:rsidR="00E51FD5" w:rsidRPr="00E51FD5" w:rsidRDefault="00E51FD5" w:rsidP="006612FD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รักษาจุดยืนของการไม่เป็นส่วนหนึ่งของความขัดแย้งระหว่างประเทศ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51FD5">
        <w:rPr>
          <w:rFonts w:ascii="TH SarabunPSK" w:hAnsi="TH SarabunPSK" w:cs="TH SarabunPSK"/>
          <w:b/>
          <w:bCs/>
          <w:sz w:val="32"/>
          <w:szCs w:val="32"/>
        </w:rPr>
        <w:t>(Non-Conflict)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และจะดำเนินความสัมพันธ์กับนานาประเทศอย่างจริงใจและสร้างสรรค์ในกรอบของกฎหมายระหว่างประเทศและบรรทัดฐานสากล โดยมีผลประโยชน์ของชาติเป็นแกนกลางสำคัญ และมุ่งมั่นที่จะทำงางานร่วมกับนานาประเทศเพื่อส่งเสริมสันติภาพและความมั่งคั่งร่วมกัน (</w:t>
      </w:r>
      <w:r w:rsidRPr="00E51FD5">
        <w:rPr>
          <w:rFonts w:ascii="TH SarabunPSK" w:hAnsi="TH SarabunPSK" w:cs="TH SarabunPSK"/>
          <w:sz w:val="32"/>
          <w:szCs w:val="32"/>
        </w:rPr>
        <w:t xml:space="preserve">Active Promoter of Peace and Common Prosperity) </w:t>
      </w:r>
      <w:r w:rsidRPr="00E51FD5">
        <w:rPr>
          <w:rFonts w:ascii="TH SarabunPSK" w:hAnsi="TH SarabunPSK" w:cs="TH SarabunPSK"/>
          <w:sz w:val="32"/>
          <w:szCs w:val="32"/>
          <w:cs/>
        </w:rPr>
        <w:t>เพื่อให้ประเทศไทยเป็นพื้นที่แห่งโอกาสสำหรับคนไทยและชาวต่างชาติ เพื่อดึงดูดแรงงานทักษะสูง ผู้ประกอบการและนักลงทุนกลุ่มเป้าหมายเข้ามาเพื่อส่งเสริมการเจริญเติบโตของเศรษฐกิจไทย</w:t>
      </w:r>
    </w:p>
    <w:p w14:paraId="62D792DA" w14:textId="77777777" w:rsidR="00E51FD5" w:rsidRPr="00E51FD5" w:rsidRDefault="00E51FD5" w:rsidP="006612FD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25.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สานต่อนโยบายการทูต เศรษฐกิจเชิงรุก และการสร้าง</w:t>
      </w:r>
      <w:r w:rsidRPr="00E51FD5">
        <w:rPr>
          <w:rFonts w:ascii="TH SarabunPSK" w:hAnsi="TH SarabunPSK" w:cs="TH SarabunPSK"/>
          <w:b/>
          <w:bCs/>
          <w:sz w:val="32"/>
          <w:szCs w:val="32"/>
        </w:rPr>
        <w:t xml:space="preserve"> Soft Power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เพื่อส่งเสริมการค้า การลงทุน และการท่องเที่ยวระหว่างกัน โดยเฉพาะตลาดใหม่ ๆ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เ</w:t>
      </w:r>
      <w:r w:rsidRPr="00E51FD5">
        <w:rPr>
          <w:rFonts w:ascii="TH SarabunPSK" w:hAnsi="TH SarabunPSK" w:cs="TH SarabunPSK"/>
          <w:sz w:val="32"/>
          <w:szCs w:val="32"/>
          <w:cs/>
        </w:rPr>
        <w:t>พื่อเสริมสร้างโอกาสความร่วมมือในการพัฒนาเศรษฐกิจ และแก้ไขปัญหาที่ต้องอาศัยความร่วมมือระหว่างประเทศทั้งระบบทวิภาคี (</w:t>
      </w:r>
      <w:r w:rsidRPr="00E51FD5">
        <w:rPr>
          <w:rFonts w:ascii="TH SarabunPSK" w:hAnsi="TH SarabunPSK" w:cs="TH SarabunPSK"/>
          <w:sz w:val="32"/>
          <w:szCs w:val="32"/>
        </w:rPr>
        <w:t xml:space="preserve">Bilateral) </w:t>
      </w:r>
      <w:r w:rsidRPr="00E51FD5">
        <w:rPr>
          <w:rFonts w:ascii="TH SarabunPSK" w:hAnsi="TH SarabunPSK" w:cs="TH SarabunPSK"/>
          <w:sz w:val="32"/>
          <w:szCs w:val="32"/>
          <w:cs/>
        </w:rPr>
        <w:t>และพหุภาคี (</w:t>
      </w:r>
      <w:r w:rsidRPr="00E51FD5">
        <w:rPr>
          <w:rFonts w:ascii="TH SarabunPSK" w:hAnsi="TH SarabunPSK" w:cs="TH SarabunPSK"/>
          <w:sz w:val="32"/>
          <w:szCs w:val="32"/>
        </w:rPr>
        <w:t xml:space="preserve">Multilateral) </w:t>
      </w:r>
      <w:r w:rsidRPr="00E51FD5">
        <w:rPr>
          <w:rFonts w:ascii="TH SarabunPSK" w:hAnsi="TH SarabunPSK" w:cs="TH SarabunPSK"/>
          <w:sz w:val="32"/>
          <w:szCs w:val="32"/>
          <w:cs/>
        </w:rPr>
        <w:t>และเร่งเจรจาข้อตกลงการค้าเสรี (</w:t>
      </w:r>
      <w:r w:rsidRPr="00E51FD5">
        <w:rPr>
          <w:rFonts w:ascii="TH SarabunPSK" w:hAnsi="TH SarabunPSK" w:cs="TH SarabunPSK"/>
          <w:sz w:val="32"/>
          <w:szCs w:val="32"/>
        </w:rPr>
        <w:t xml:space="preserve">FTA) </w:t>
      </w:r>
      <w:r w:rsidRPr="00E51FD5">
        <w:rPr>
          <w:rFonts w:ascii="TH SarabunPSK" w:hAnsi="TH SarabunPSK" w:cs="TH SarabunPSK"/>
          <w:sz w:val="32"/>
          <w:szCs w:val="32"/>
          <w:cs/>
        </w:rPr>
        <w:t>กับประเทศคู่ค้าสำคัญ ยกระดับมาตรฐานของประเทศ เพิ่มบทบาทประเทศไทยในเวทีโลกและเตรียมความพร้อมเพื่อเข้าเป็นสมาชิกองค์การเพื่อความร่วมมือทางเศรษฐกิจและการพัฒนา (</w:t>
      </w:r>
      <w:r w:rsidRPr="00E51FD5">
        <w:rPr>
          <w:rFonts w:ascii="TH SarabunPSK" w:hAnsi="TH SarabunPSK" w:cs="TH SarabunPSK"/>
          <w:sz w:val="32"/>
          <w:szCs w:val="32"/>
        </w:rPr>
        <w:t xml:space="preserve">OECD) </w:t>
      </w:r>
    </w:p>
    <w:p w14:paraId="032998A1" w14:textId="77777777" w:rsidR="00E51FD5" w:rsidRPr="00E51FD5" w:rsidRDefault="00E51FD5" w:rsidP="006612FD">
      <w:pPr>
        <w:pStyle w:val="ListParagraph"/>
        <w:rPr>
          <w:rFonts w:ascii="TH SarabunPSK" w:hAnsi="TH SarabunPSK" w:cs="TH SarabunPSK"/>
          <w:sz w:val="32"/>
          <w:szCs w:val="32"/>
          <w:u w:val="single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</w:t>
      </w:r>
      <w:r w:rsidRPr="00E51FD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พิทักษ์รักษาไว้ซึ่งสถาบันพระมหากษัตริย์</w:t>
      </w:r>
    </w:p>
    <w:p w14:paraId="6DD10D63" w14:textId="77777777" w:rsidR="00E51FD5" w:rsidRPr="00E51FD5" w:rsidRDefault="00E51FD5" w:rsidP="006612FD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Pr="00E51F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สร้างความเข้าใจที่ถูกต้อง </w:t>
      </w:r>
    </w:p>
    <w:p w14:paraId="07FB71F4" w14:textId="77777777" w:rsidR="00E51FD5" w:rsidRPr="00E51FD5" w:rsidRDefault="00E51FD5" w:rsidP="006612FD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Pr="00E51F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เผยแพร่ข้อมูลเกี่ยวกับการปฏิบัติพระราชกรณียกิจของสถาบันพระมหากษัตริย์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และดำเนินงานตามแนวพระราชดำริอย่างต่อเนื่อง </w:t>
      </w:r>
    </w:p>
    <w:p w14:paraId="544F3FBB" w14:textId="77777777" w:rsidR="00E51FD5" w:rsidRPr="00E51FD5" w:rsidRDefault="00E51FD5" w:rsidP="006612FD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Pr="00E51F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ส่งเสริมสถาบันศาสนา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ให้เป็นกลไกในการสร้างคุณธรรมและจริยธรรมในการดำเนินชีวิต </w:t>
      </w:r>
    </w:p>
    <w:p w14:paraId="543F8D2B" w14:textId="424CA0BD" w:rsidR="00F51540" w:rsidRPr="002A6243" w:rsidRDefault="00E51FD5" w:rsidP="002A6243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Pr="00E51F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ดูแลให้มีการปฏิบัติตามและบังคับใช้กฎหมายอย่างเคร่งครัดและจริงจัง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 โดยเฉพาะกฎหมายที่เกี่ยวข้องกับผลกระทบต่อชีวิตและทรัพย์สิน รวมถึงการป้องกันและลดผลกระทบต่อสิ่</w:t>
      </w:r>
      <w:r w:rsidR="006612FD" w:rsidRPr="006612FD">
        <w:rPr>
          <w:rFonts w:ascii="TH SarabunPSK" w:hAnsi="TH SarabunPSK" w:cs="TH SarabunPSK" w:hint="cs"/>
          <w:sz w:val="32"/>
          <w:szCs w:val="32"/>
          <w:cs/>
        </w:rPr>
        <w:t>งแวดล้อม</w:t>
      </w:r>
    </w:p>
    <w:sectPr w:rsidR="00F51540" w:rsidRPr="002A6243" w:rsidSect="00121AEA">
      <w:pgSz w:w="11906" w:h="16838" w:code="9"/>
      <w:pgMar w:top="993" w:right="113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B9414" w14:textId="77777777" w:rsidR="003304BF" w:rsidRDefault="003304BF" w:rsidP="00A307A2">
      <w:pPr>
        <w:spacing w:after="0" w:line="240" w:lineRule="auto"/>
      </w:pPr>
      <w:r>
        <w:separator/>
      </w:r>
    </w:p>
  </w:endnote>
  <w:endnote w:type="continuationSeparator" w:id="0">
    <w:p w14:paraId="67C5D7FE" w14:textId="77777777" w:rsidR="003304BF" w:rsidRDefault="003304BF" w:rsidP="00A3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DE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9037243"/>
      <w:docPartObj>
        <w:docPartGallery w:val="Page Numbers (Bottom of Page)"/>
        <w:docPartUnique/>
      </w:docPartObj>
    </w:sdtPr>
    <w:sdtContent>
      <w:p w14:paraId="1A021E7C" w14:textId="7C556DF5" w:rsidR="00405AAF" w:rsidRDefault="00405A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1DE120" w14:textId="77777777" w:rsidR="00405AAF" w:rsidRDefault="00405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1652A" w14:textId="77777777" w:rsidR="003304BF" w:rsidRDefault="003304BF" w:rsidP="00A307A2">
      <w:pPr>
        <w:spacing w:after="0" w:line="240" w:lineRule="auto"/>
      </w:pPr>
      <w:r>
        <w:separator/>
      </w:r>
    </w:p>
  </w:footnote>
  <w:footnote w:type="continuationSeparator" w:id="0">
    <w:p w14:paraId="16E2E1E6" w14:textId="77777777" w:rsidR="003304BF" w:rsidRDefault="003304BF" w:rsidP="00A30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168F9" w14:textId="13D3130A" w:rsidR="00E910FD" w:rsidRDefault="00E910FD">
    <w:pPr>
      <w:pStyle w:val="Header"/>
      <w:jc w:val="center"/>
    </w:pPr>
  </w:p>
  <w:p w14:paraId="6D190284" w14:textId="77777777" w:rsidR="00E910FD" w:rsidRDefault="00E91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5F4C"/>
    <w:multiLevelType w:val="hybridMultilevel"/>
    <w:tmpl w:val="80A25988"/>
    <w:lvl w:ilvl="0" w:tplc="0EA05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B104B"/>
    <w:multiLevelType w:val="hybridMultilevel"/>
    <w:tmpl w:val="AAD66412"/>
    <w:lvl w:ilvl="0" w:tplc="74A205D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EE34C1A"/>
    <w:multiLevelType w:val="hybridMultilevel"/>
    <w:tmpl w:val="15C0E57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D5DE3"/>
    <w:multiLevelType w:val="multilevel"/>
    <w:tmpl w:val="537E7118"/>
    <w:lvl w:ilvl="0">
      <w:start w:val="23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3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30D7CEF"/>
    <w:multiLevelType w:val="hybridMultilevel"/>
    <w:tmpl w:val="54BC150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D70AD"/>
    <w:multiLevelType w:val="hybridMultilevel"/>
    <w:tmpl w:val="3A7ACD1A"/>
    <w:lvl w:ilvl="0" w:tplc="15AE2BE4">
      <w:start w:val="1"/>
      <w:numFmt w:val="decimal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12BDF"/>
    <w:multiLevelType w:val="hybridMultilevel"/>
    <w:tmpl w:val="0BA2A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53546"/>
    <w:multiLevelType w:val="multilevel"/>
    <w:tmpl w:val="391E9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1AA4390C"/>
    <w:multiLevelType w:val="hybridMultilevel"/>
    <w:tmpl w:val="5D54C33E"/>
    <w:lvl w:ilvl="0" w:tplc="04090003">
      <w:start w:val="1"/>
      <w:numFmt w:val="bullet"/>
      <w:lvlText w:val="o"/>
      <w:lvlJc w:val="left"/>
      <w:pPr>
        <w:ind w:left="63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9" w15:restartNumberingAfterBreak="0">
    <w:nsid w:val="1D2D0C02"/>
    <w:multiLevelType w:val="hybridMultilevel"/>
    <w:tmpl w:val="B15E04C2"/>
    <w:lvl w:ilvl="0" w:tplc="2D86C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EF05B7"/>
    <w:multiLevelType w:val="multilevel"/>
    <w:tmpl w:val="1DEF05B7"/>
    <w:lvl w:ilvl="0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1E6D7C3F"/>
    <w:multiLevelType w:val="hybridMultilevel"/>
    <w:tmpl w:val="15A4A2DE"/>
    <w:lvl w:ilvl="0" w:tplc="B148CD98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color w:val="2F5496" w:themeColor="accent1" w:themeShade="BF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84EBF"/>
    <w:multiLevelType w:val="hybridMultilevel"/>
    <w:tmpl w:val="E9AAE68A"/>
    <w:lvl w:ilvl="0" w:tplc="435EBB6E">
      <w:numFmt w:val="bullet"/>
      <w:lvlText w:val=""/>
      <w:lvlJc w:val="left"/>
      <w:pPr>
        <w:ind w:left="108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920916"/>
    <w:multiLevelType w:val="hybridMultilevel"/>
    <w:tmpl w:val="0218BA4C"/>
    <w:lvl w:ilvl="0" w:tplc="799A6F8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  <w:b/>
        <w:i w:val="0"/>
        <w:strike w:val="0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34660"/>
    <w:multiLevelType w:val="hybridMultilevel"/>
    <w:tmpl w:val="776AA1B0"/>
    <w:lvl w:ilvl="0" w:tplc="BD608B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2B4540"/>
    <w:multiLevelType w:val="hybridMultilevel"/>
    <w:tmpl w:val="F402B8B6"/>
    <w:lvl w:ilvl="0" w:tplc="D1EE4286">
      <w:start w:val="1"/>
      <w:numFmt w:val="decimal"/>
      <w:lvlText w:val="%1."/>
      <w:lvlJc w:val="left"/>
      <w:pPr>
        <w:ind w:left="581" w:hanging="360"/>
      </w:pPr>
      <w:rPr>
        <w:rFonts w:hint="default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01" w:hanging="360"/>
      </w:pPr>
    </w:lvl>
    <w:lvl w:ilvl="2" w:tplc="0409001B" w:tentative="1">
      <w:start w:val="1"/>
      <w:numFmt w:val="lowerRoman"/>
      <w:lvlText w:val="%3."/>
      <w:lvlJc w:val="right"/>
      <w:pPr>
        <w:ind w:left="2021" w:hanging="180"/>
      </w:pPr>
    </w:lvl>
    <w:lvl w:ilvl="3" w:tplc="0409000F" w:tentative="1">
      <w:start w:val="1"/>
      <w:numFmt w:val="decimal"/>
      <w:lvlText w:val="%4."/>
      <w:lvlJc w:val="left"/>
      <w:pPr>
        <w:ind w:left="2741" w:hanging="360"/>
      </w:pPr>
    </w:lvl>
    <w:lvl w:ilvl="4" w:tplc="04090019" w:tentative="1">
      <w:start w:val="1"/>
      <w:numFmt w:val="lowerLetter"/>
      <w:lvlText w:val="%5."/>
      <w:lvlJc w:val="left"/>
      <w:pPr>
        <w:ind w:left="3461" w:hanging="360"/>
      </w:pPr>
    </w:lvl>
    <w:lvl w:ilvl="5" w:tplc="0409001B" w:tentative="1">
      <w:start w:val="1"/>
      <w:numFmt w:val="lowerRoman"/>
      <w:lvlText w:val="%6."/>
      <w:lvlJc w:val="right"/>
      <w:pPr>
        <w:ind w:left="4181" w:hanging="180"/>
      </w:pPr>
    </w:lvl>
    <w:lvl w:ilvl="6" w:tplc="0409000F" w:tentative="1">
      <w:start w:val="1"/>
      <w:numFmt w:val="decimal"/>
      <w:lvlText w:val="%7."/>
      <w:lvlJc w:val="left"/>
      <w:pPr>
        <w:ind w:left="4901" w:hanging="360"/>
      </w:pPr>
    </w:lvl>
    <w:lvl w:ilvl="7" w:tplc="04090019" w:tentative="1">
      <w:start w:val="1"/>
      <w:numFmt w:val="lowerLetter"/>
      <w:lvlText w:val="%8."/>
      <w:lvlJc w:val="left"/>
      <w:pPr>
        <w:ind w:left="5621" w:hanging="360"/>
      </w:pPr>
    </w:lvl>
    <w:lvl w:ilvl="8" w:tplc="040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6" w15:restartNumberingAfterBreak="0">
    <w:nsid w:val="4D631C49"/>
    <w:multiLevelType w:val="hybridMultilevel"/>
    <w:tmpl w:val="BF20E0CA"/>
    <w:lvl w:ilvl="0" w:tplc="38DCD2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93E3C"/>
    <w:multiLevelType w:val="hybridMultilevel"/>
    <w:tmpl w:val="F02445FC"/>
    <w:lvl w:ilvl="0" w:tplc="7E842B4A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D7C94"/>
    <w:multiLevelType w:val="hybridMultilevel"/>
    <w:tmpl w:val="88521FFE"/>
    <w:lvl w:ilvl="0" w:tplc="DC8EEF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65976"/>
    <w:multiLevelType w:val="hybridMultilevel"/>
    <w:tmpl w:val="70BA0E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675F93"/>
    <w:multiLevelType w:val="hybridMultilevel"/>
    <w:tmpl w:val="1F1CEAA4"/>
    <w:lvl w:ilvl="0" w:tplc="4BAA104A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6E2E18AA"/>
    <w:multiLevelType w:val="hybridMultilevel"/>
    <w:tmpl w:val="6CFEDF76"/>
    <w:lvl w:ilvl="0" w:tplc="435EBB6E">
      <w:numFmt w:val="bullet"/>
      <w:lvlText w:val="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35EBB6E">
      <w:numFmt w:val="bullet"/>
      <w:lvlText w:val=""/>
      <w:lvlJc w:val="left"/>
      <w:pPr>
        <w:ind w:left="1080" w:hanging="360"/>
      </w:pPr>
      <w:rPr>
        <w:rFonts w:ascii="Wingdings" w:eastAsia="Wingdings" w:hAnsi="Wingdings" w:cs="Wingdings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006553B"/>
    <w:multiLevelType w:val="hybridMultilevel"/>
    <w:tmpl w:val="05B2DC4C"/>
    <w:lvl w:ilvl="0" w:tplc="FF1A169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104652F"/>
    <w:multiLevelType w:val="multilevel"/>
    <w:tmpl w:val="F0AC798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20200A4"/>
    <w:multiLevelType w:val="hybridMultilevel"/>
    <w:tmpl w:val="9282F358"/>
    <w:lvl w:ilvl="0" w:tplc="54ACBA5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6F7AC2"/>
    <w:multiLevelType w:val="hybridMultilevel"/>
    <w:tmpl w:val="1BEA3A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1783D"/>
    <w:multiLevelType w:val="hybridMultilevel"/>
    <w:tmpl w:val="1BEA3A46"/>
    <w:lvl w:ilvl="0" w:tplc="0BAE64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B81A5A"/>
    <w:multiLevelType w:val="multilevel"/>
    <w:tmpl w:val="EAECEFEE"/>
    <w:styleLink w:val="CurrentList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00A50"/>
    <w:multiLevelType w:val="hybridMultilevel"/>
    <w:tmpl w:val="0BA2A9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05822"/>
    <w:multiLevelType w:val="hybridMultilevel"/>
    <w:tmpl w:val="FFF6204A"/>
    <w:lvl w:ilvl="0" w:tplc="38DCD2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C03B1A"/>
    <w:multiLevelType w:val="hybridMultilevel"/>
    <w:tmpl w:val="32AC72FC"/>
    <w:lvl w:ilvl="0" w:tplc="1610D40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EBD79FE"/>
    <w:multiLevelType w:val="hybridMultilevel"/>
    <w:tmpl w:val="AA3C726E"/>
    <w:lvl w:ilvl="0" w:tplc="60202BD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756074">
    <w:abstractNumId w:val="12"/>
  </w:num>
  <w:num w:numId="2" w16cid:durableId="647322045">
    <w:abstractNumId w:val="10"/>
  </w:num>
  <w:num w:numId="3" w16cid:durableId="2058190600">
    <w:abstractNumId w:val="1"/>
  </w:num>
  <w:num w:numId="4" w16cid:durableId="621107373">
    <w:abstractNumId w:val="0"/>
  </w:num>
  <w:num w:numId="5" w16cid:durableId="1085033194">
    <w:abstractNumId w:val="21"/>
  </w:num>
  <w:num w:numId="6" w16cid:durableId="943003661">
    <w:abstractNumId w:val="22"/>
  </w:num>
  <w:num w:numId="7" w16cid:durableId="1152716283">
    <w:abstractNumId w:val="9"/>
  </w:num>
  <w:num w:numId="8" w16cid:durableId="545607394">
    <w:abstractNumId w:val="18"/>
  </w:num>
  <w:num w:numId="9" w16cid:durableId="1393770206">
    <w:abstractNumId w:val="31"/>
  </w:num>
  <w:num w:numId="10" w16cid:durableId="1276446127">
    <w:abstractNumId w:val="25"/>
  </w:num>
  <w:num w:numId="11" w16cid:durableId="872497085">
    <w:abstractNumId w:val="23"/>
  </w:num>
  <w:num w:numId="12" w16cid:durableId="176846743">
    <w:abstractNumId w:val="19"/>
  </w:num>
  <w:num w:numId="13" w16cid:durableId="930048081">
    <w:abstractNumId w:val="4"/>
  </w:num>
  <w:num w:numId="14" w16cid:durableId="1685934994">
    <w:abstractNumId w:val="8"/>
  </w:num>
  <w:num w:numId="15" w16cid:durableId="1019428824">
    <w:abstractNumId w:val="32"/>
  </w:num>
  <w:num w:numId="16" w16cid:durableId="247152414">
    <w:abstractNumId w:val="16"/>
  </w:num>
  <w:num w:numId="17" w16cid:durableId="867836730">
    <w:abstractNumId w:val="24"/>
  </w:num>
  <w:num w:numId="18" w16cid:durableId="1139540286">
    <w:abstractNumId w:val="2"/>
  </w:num>
  <w:num w:numId="19" w16cid:durableId="527571985">
    <w:abstractNumId w:val="13"/>
  </w:num>
  <w:num w:numId="20" w16cid:durableId="798767511">
    <w:abstractNumId w:val="6"/>
  </w:num>
  <w:num w:numId="21" w16cid:durableId="1738236463">
    <w:abstractNumId w:val="15"/>
  </w:num>
  <w:num w:numId="22" w16cid:durableId="2032029296">
    <w:abstractNumId w:val="33"/>
  </w:num>
  <w:num w:numId="23" w16cid:durableId="1078867099">
    <w:abstractNumId w:val="30"/>
  </w:num>
  <w:num w:numId="24" w16cid:durableId="805312957">
    <w:abstractNumId w:val="28"/>
  </w:num>
  <w:num w:numId="25" w16cid:durableId="101656724">
    <w:abstractNumId w:val="27"/>
  </w:num>
  <w:num w:numId="26" w16cid:durableId="400374419">
    <w:abstractNumId w:val="11"/>
  </w:num>
  <w:num w:numId="27" w16cid:durableId="173080638">
    <w:abstractNumId w:val="26"/>
  </w:num>
  <w:num w:numId="28" w16cid:durableId="1785540619">
    <w:abstractNumId w:val="17"/>
  </w:num>
  <w:num w:numId="29" w16cid:durableId="964314851">
    <w:abstractNumId w:val="20"/>
  </w:num>
  <w:num w:numId="30" w16cid:durableId="390425581">
    <w:abstractNumId w:val="29"/>
  </w:num>
  <w:num w:numId="31" w16cid:durableId="154955406">
    <w:abstractNumId w:val="3"/>
  </w:num>
  <w:num w:numId="32" w16cid:durableId="1795253707">
    <w:abstractNumId w:val="14"/>
  </w:num>
  <w:num w:numId="33" w16cid:durableId="40516140">
    <w:abstractNumId w:val="7"/>
  </w:num>
  <w:num w:numId="34" w16cid:durableId="1333486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DD"/>
    <w:rsid w:val="00002D0C"/>
    <w:rsid w:val="0000539B"/>
    <w:rsid w:val="00011D45"/>
    <w:rsid w:val="000168D4"/>
    <w:rsid w:val="00021F26"/>
    <w:rsid w:val="00031612"/>
    <w:rsid w:val="00060A7A"/>
    <w:rsid w:val="00074040"/>
    <w:rsid w:val="00075478"/>
    <w:rsid w:val="00080E5C"/>
    <w:rsid w:val="00083D91"/>
    <w:rsid w:val="00084B2F"/>
    <w:rsid w:val="000A59B2"/>
    <w:rsid w:val="000D29B1"/>
    <w:rsid w:val="000D5049"/>
    <w:rsid w:val="000E37C0"/>
    <w:rsid w:val="000E788A"/>
    <w:rsid w:val="000F1F85"/>
    <w:rsid w:val="000F4371"/>
    <w:rsid w:val="001137DB"/>
    <w:rsid w:val="001212D6"/>
    <w:rsid w:val="00121AEA"/>
    <w:rsid w:val="00130FAA"/>
    <w:rsid w:val="00134EBC"/>
    <w:rsid w:val="00137745"/>
    <w:rsid w:val="00142ABC"/>
    <w:rsid w:val="00143181"/>
    <w:rsid w:val="0014334F"/>
    <w:rsid w:val="0014609A"/>
    <w:rsid w:val="0014764B"/>
    <w:rsid w:val="00160031"/>
    <w:rsid w:val="00166413"/>
    <w:rsid w:val="00166F79"/>
    <w:rsid w:val="00180AE5"/>
    <w:rsid w:val="0019009D"/>
    <w:rsid w:val="00192945"/>
    <w:rsid w:val="001970F7"/>
    <w:rsid w:val="001A2C80"/>
    <w:rsid w:val="001C28BA"/>
    <w:rsid w:val="001D45CE"/>
    <w:rsid w:val="001D54AD"/>
    <w:rsid w:val="001E2912"/>
    <w:rsid w:val="001E755E"/>
    <w:rsid w:val="001F1686"/>
    <w:rsid w:val="00200AB7"/>
    <w:rsid w:val="00207F59"/>
    <w:rsid w:val="002119DC"/>
    <w:rsid w:val="00220FE1"/>
    <w:rsid w:val="00221E20"/>
    <w:rsid w:val="00225589"/>
    <w:rsid w:val="00236B52"/>
    <w:rsid w:val="00250B4C"/>
    <w:rsid w:val="00254A5D"/>
    <w:rsid w:val="00256EEF"/>
    <w:rsid w:val="00256FA2"/>
    <w:rsid w:val="002671F9"/>
    <w:rsid w:val="00270F94"/>
    <w:rsid w:val="00276E66"/>
    <w:rsid w:val="00276EFF"/>
    <w:rsid w:val="00287A25"/>
    <w:rsid w:val="00292864"/>
    <w:rsid w:val="00292DD4"/>
    <w:rsid w:val="002A6243"/>
    <w:rsid w:val="002B585F"/>
    <w:rsid w:val="002B6236"/>
    <w:rsid w:val="002B737F"/>
    <w:rsid w:val="002C27FA"/>
    <w:rsid w:val="002C2B70"/>
    <w:rsid w:val="002D06F2"/>
    <w:rsid w:val="002D18F8"/>
    <w:rsid w:val="002D3358"/>
    <w:rsid w:val="002E3CE8"/>
    <w:rsid w:val="002E6858"/>
    <w:rsid w:val="002F17E5"/>
    <w:rsid w:val="002F1EB1"/>
    <w:rsid w:val="002F56D7"/>
    <w:rsid w:val="003006FA"/>
    <w:rsid w:val="0030085E"/>
    <w:rsid w:val="00302B51"/>
    <w:rsid w:val="00307BA2"/>
    <w:rsid w:val="00311AE9"/>
    <w:rsid w:val="003304BF"/>
    <w:rsid w:val="003308F9"/>
    <w:rsid w:val="003316CA"/>
    <w:rsid w:val="00364F01"/>
    <w:rsid w:val="0037343B"/>
    <w:rsid w:val="00374CE3"/>
    <w:rsid w:val="003A2343"/>
    <w:rsid w:val="003A400D"/>
    <w:rsid w:val="003C0A1D"/>
    <w:rsid w:val="003C12F2"/>
    <w:rsid w:val="003D22D5"/>
    <w:rsid w:val="003D62FB"/>
    <w:rsid w:val="003E0927"/>
    <w:rsid w:val="003E4D14"/>
    <w:rsid w:val="003E6CCC"/>
    <w:rsid w:val="003F0C59"/>
    <w:rsid w:val="003F60FA"/>
    <w:rsid w:val="00405AAF"/>
    <w:rsid w:val="00410580"/>
    <w:rsid w:val="00413DDD"/>
    <w:rsid w:val="00414A9F"/>
    <w:rsid w:val="004303CD"/>
    <w:rsid w:val="0043413F"/>
    <w:rsid w:val="004375B3"/>
    <w:rsid w:val="0044670F"/>
    <w:rsid w:val="0045435F"/>
    <w:rsid w:val="00455363"/>
    <w:rsid w:val="00456735"/>
    <w:rsid w:val="00457776"/>
    <w:rsid w:val="004649A7"/>
    <w:rsid w:val="004736DC"/>
    <w:rsid w:val="004744D7"/>
    <w:rsid w:val="00482EF1"/>
    <w:rsid w:val="004950CD"/>
    <w:rsid w:val="00495749"/>
    <w:rsid w:val="00496041"/>
    <w:rsid w:val="004A580D"/>
    <w:rsid w:val="004B75F3"/>
    <w:rsid w:val="004C2D31"/>
    <w:rsid w:val="004C55D0"/>
    <w:rsid w:val="004D4490"/>
    <w:rsid w:val="004D49EC"/>
    <w:rsid w:val="004E17D8"/>
    <w:rsid w:val="004E56AB"/>
    <w:rsid w:val="00505C69"/>
    <w:rsid w:val="005108C4"/>
    <w:rsid w:val="00511416"/>
    <w:rsid w:val="0051365B"/>
    <w:rsid w:val="00524B7B"/>
    <w:rsid w:val="0053160A"/>
    <w:rsid w:val="005372D7"/>
    <w:rsid w:val="00540130"/>
    <w:rsid w:val="00542C43"/>
    <w:rsid w:val="005433DB"/>
    <w:rsid w:val="00545484"/>
    <w:rsid w:val="005472AE"/>
    <w:rsid w:val="005500CF"/>
    <w:rsid w:val="00556F51"/>
    <w:rsid w:val="0058082B"/>
    <w:rsid w:val="00584089"/>
    <w:rsid w:val="0059286A"/>
    <w:rsid w:val="00592F10"/>
    <w:rsid w:val="005A2014"/>
    <w:rsid w:val="005B0FCC"/>
    <w:rsid w:val="005B1F26"/>
    <w:rsid w:val="005B6786"/>
    <w:rsid w:val="005E5406"/>
    <w:rsid w:val="005F1566"/>
    <w:rsid w:val="005F2C7D"/>
    <w:rsid w:val="0060757E"/>
    <w:rsid w:val="0060792F"/>
    <w:rsid w:val="006213C8"/>
    <w:rsid w:val="00622153"/>
    <w:rsid w:val="0063429C"/>
    <w:rsid w:val="006465D8"/>
    <w:rsid w:val="00647889"/>
    <w:rsid w:val="00653264"/>
    <w:rsid w:val="00660DDA"/>
    <w:rsid w:val="006612FD"/>
    <w:rsid w:val="00671F93"/>
    <w:rsid w:val="00675E93"/>
    <w:rsid w:val="0067737C"/>
    <w:rsid w:val="006948AD"/>
    <w:rsid w:val="006A0D6F"/>
    <w:rsid w:val="006A11A1"/>
    <w:rsid w:val="006A248E"/>
    <w:rsid w:val="006A3F68"/>
    <w:rsid w:val="006B0CED"/>
    <w:rsid w:val="006D372F"/>
    <w:rsid w:val="006E1ECA"/>
    <w:rsid w:val="006E2B62"/>
    <w:rsid w:val="006E539C"/>
    <w:rsid w:val="006F100F"/>
    <w:rsid w:val="006F3270"/>
    <w:rsid w:val="00720B1D"/>
    <w:rsid w:val="00743E2B"/>
    <w:rsid w:val="0076520C"/>
    <w:rsid w:val="0077609A"/>
    <w:rsid w:val="007856EC"/>
    <w:rsid w:val="00787FD7"/>
    <w:rsid w:val="00791D8F"/>
    <w:rsid w:val="00796DB0"/>
    <w:rsid w:val="007B27DC"/>
    <w:rsid w:val="007B6E1E"/>
    <w:rsid w:val="007B7CEB"/>
    <w:rsid w:val="007C58CD"/>
    <w:rsid w:val="007E2E1B"/>
    <w:rsid w:val="007F2187"/>
    <w:rsid w:val="007F4D3A"/>
    <w:rsid w:val="007F633E"/>
    <w:rsid w:val="00814AE1"/>
    <w:rsid w:val="0082343D"/>
    <w:rsid w:val="00823C2E"/>
    <w:rsid w:val="00837BBD"/>
    <w:rsid w:val="00845D40"/>
    <w:rsid w:val="00847749"/>
    <w:rsid w:val="00861AE9"/>
    <w:rsid w:val="008664FB"/>
    <w:rsid w:val="00867888"/>
    <w:rsid w:val="008813E3"/>
    <w:rsid w:val="0088298C"/>
    <w:rsid w:val="00891FF5"/>
    <w:rsid w:val="008A5E20"/>
    <w:rsid w:val="008A773F"/>
    <w:rsid w:val="008B61B5"/>
    <w:rsid w:val="008D0EC2"/>
    <w:rsid w:val="008D7C5F"/>
    <w:rsid w:val="008E3844"/>
    <w:rsid w:val="008F2BF0"/>
    <w:rsid w:val="008F31C8"/>
    <w:rsid w:val="00900E01"/>
    <w:rsid w:val="00904471"/>
    <w:rsid w:val="00917B28"/>
    <w:rsid w:val="00930DF8"/>
    <w:rsid w:val="0094317D"/>
    <w:rsid w:val="00953E89"/>
    <w:rsid w:val="00963670"/>
    <w:rsid w:val="00971677"/>
    <w:rsid w:val="00974115"/>
    <w:rsid w:val="009848B2"/>
    <w:rsid w:val="009B3FA0"/>
    <w:rsid w:val="009C0814"/>
    <w:rsid w:val="009C64DD"/>
    <w:rsid w:val="009D3A71"/>
    <w:rsid w:val="009F0F1A"/>
    <w:rsid w:val="009F7059"/>
    <w:rsid w:val="009F7257"/>
    <w:rsid w:val="00A00756"/>
    <w:rsid w:val="00A02EE1"/>
    <w:rsid w:val="00A15F62"/>
    <w:rsid w:val="00A307A2"/>
    <w:rsid w:val="00A41ED2"/>
    <w:rsid w:val="00A423BC"/>
    <w:rsid w:val="00A42435"/>
    <w:rsid w:val="00A51372"/>
    <w:rsid w:val="00A63558"/>
    <w:rsid w:val="00A71135"/>
    <w:rsid w:val="00A91E2F"/>
    <w:rsid w:val="00A94351"/>
    <w:rsid w:val="00AA38DC"/>
    <w:rsid w:val="00AA4E0D"/>
    <w:rsid w:val="00AB24BD"/>
    <w:rsid w:val="00AC0FE5"/>
    <w:rsid w:val="00AC414F"/>
    <w:rsid w:val="00AD3F92"/>
    <w:rsid w:val="00AD4293"/>
    <w:rsid w:val="00AD4A07"/>
    <w:rsid w:val="00AE2C00"/>
    <w:rsid w:val="00B120E6"/>
    <w:rsid w:val="00B3121A"/>
    <w:rsid w:val="00B318F4"/>
    <w:rsid w:val="00B4214B"/>
    <w:rsid w:val="00B517F9"/>
    <w:rsid w:val="00B618EF"/>
    <w:rsid w:val="00B62A59"/>
    <w:rsid w:val="00B6326D"/>
    <w:rsid w:val="00B7295F"/>
    <w:rsid w:val="00B73623"/>
    <w:rsid w:val="00B75DAC"/>
    <w:rsid w:val="00B95037"/>
    <w:rsid w:val="00BA5F4D"/>
    <w:rsid w:val="00BB0ED8"/>
    <w:rsid w:val="00BB79C4"/>
    <w:rsid w:val="00BC0563"/>
    <w:rsid w:val="00BD3BE6"/>
    <w:rsid w:val="00BD3FB8"/>
    <w:rsid w:val="00BE1D72"/>
    <w:rsid w:val="00C06899"/>
    <w:rsid w:val="00C20727"/>
    <w:rsid w:val="00C3122B"/>
    <w:rsid w:val="00C34EC3"/>
    <w:rsid w:val="00C42FEF"/>
    <w:rsid w:val="00C51ECC"/>
    <w:rsid w:val="00C568F9"/>
    <w:rsid w:val="00C610C3"/>
    <w:rsid w:val="00C6342F"/>
    <w:rsid w:val="00C67A3B"/>
    <w:rsid w:val="00C94AAC"/>
    <w:rsid w:val="00CB03C3"/>
    <w:rsid w:val="00CC7169"/>
    <w:rsid w:val="00CD3540"/>
    <w:rsid w:val="00CE0B94"/>
    <w:rsid w:val="00CE5A4A"/>
    <w:rsid w:val="00D00007"/>
    <w:rsid w:val="00D011A9"/>
    <w:rsid w:val="00D019F4"/>
    <w:rsid w:val="00D04DE3"/>
    <w:rsid w:val="00D347A8"/>
    <w:rsid w:val="00D40A92"/>
    <w:rsid w:val="00D52697"/>
    <w:rsid w:val="00D63BCA"/>
    <w:rsid w:val="00D8133C"/>
    <w:rsid w:val="00D86D37"/>
    <w:rsid w:val="00DB2CAC"/>
    <w:rsid w:val="00DB39A1"/>
    <w:rsid w:val="00DB497E"/>
    <w:rsid w:val="00DB6674"/>
    <w:rsid w:val="00DC12A1"/>
    <w:rsid w:val="00DD0644"/>
    <w:rsid w:val="00DD4577"/>
    <w:rsid w:val="00DD5018"/>
    <w:rsid w:val="00E00B9B"/>
    <w:rsid w:val="00E01D96"/>
    <w:rsid w:val="00E16393"/>
    <w:rsid w:val="00E20ECF"/>
    <w:rsid w:val="00E44845"/>
    <w:rsid w:val="00E51240"/>
    <w:rsid w:val="00E51FD5"/>
    <w:rsid w:val="00E53F15"/>
    <w:rsid w:val="00E56C59"/>
    <w:rsid w:val="00E56C75"/>
    <w:rsid w:val="00E7029A"/>
    <w:rsid w:val="00E8088A"/>
    <w:rsid w:val="00E87F33"/>
    <w:rsid w:val="00E910FD"/>
    <w:rsid w:val="00EA3659"/>
    <w:rsid w:val="00EC6ABB"/>
    <w:rsid w:val="00ED2820"/>
    <w:rsid w:val="00EE3186"/>
    <w:rsid w:val="00EF35F6"/>
    <w:rsid w:val="00EF685D"/>
    <w:rsid w:val="00EF6B40"/>
    <w:rsid w:val="00F102D2"/>
    <w:rsid w:val="00F24D8E"/>
    <w:rsid w:val="00F2656A"/>
    <w:rsid w:val="00F27E97"/>
    <w:rsid w:val="00F357A7"/>
    <w:rsid w:val="00F473BC"/>
    <w:rsid w:val="00F51540"/>
    <w:rsid w:val="00F637EF"/>
    <w:rsid w:val="00F64928"/>
    <w:rsid w:val="00F72799"/>
    <w:rsid w:val="00F77F13"/>
    <w:rsid w:val="00F83112"/>
    <w:rsid w:val="00F96657"/>
    <w:rsid w:val="00F975C7"/>
    <w:rsid w:val="00FB1E3C"/>
    <w:rsid w:val="00FB2619"/>
    <w:rsid w:val="00FB4FC1"/>
    <w:rsid w:val="00FB6FDE"/>
    <w:rsid w:val="00FD6DE7"/>
    <w:rsid w:val="00FE1826"/>
    <w:rsid w:val="00FE52A2"/>
    <w:rsid w:val="00FF50BD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3099E"/>
  <w15:chartTrackingRefBased/>
  <w15:docId w15:val="{663272D4-E80D-4CA7-B39C-8A80CB3B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4EB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EB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table" w:styleId="TableGrid">
    <w:name w:val="Table Grid"/>
    <w:basedOn w:val="TableNormal"/>
    <w:uiPriority w:val="39"/>
    <w:rsid w:val="00134EB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,Table Heading,รายการย่อหน้า1,ย่อหน้าขีด"/>
    <w:basedOn w:val="Normal"/>
    <w:link w:val="ListParagraphChar"/>
    <w:uiPriority w:val="34"/>
    <w:qFormat/>
    <w:rsid w:val="00B75DAC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00 List Bull Char,Table Heading Char,รายการย่อหน้า1 Char,ย่อหน้าขีด Char"/>
    <w:link w:val="ListParagraph"/>
    <w:uiPriority w:val="34"/>
    <w:qFormat/>
    <w:rsid w:val="00B75DAC"/>
  </w:style>
  <w:style w:type="table" w:customStyle="1" w:styleId="2">
    <w:name w:val="เส้นตาราง2"/>
    <w:basedOn w:val="TableNormal"/>
    <w:uiPriority w:val="39"/>
    <w:rsid w:val="00C34EC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34EC3"/>
  </w:style>
  <w:style w:type="character" w:customStyle="1" w:styleId="eop">
    <w:name w:val="eop"/>
    <w:basedOn w:val="DefaultParagraphFont"/>
    <w:rsid w:val="00C34EC3"/>
  </w:style>
  <w:style w:type="paragraph" w:customStyle="1" w:styleId="Default">
    <w:name w:val="Default"/>
    <w:rsid w:val="007B27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6A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DefaultParagraphFont"/>
    <w:rsid w:val="006A3F68"/>
  </w:style>
  <w:style w:type="paragraph" w:styleId="NormalWeb">
    <w:name w:val="Normal (Web)"/>
    <w:basedOn w:val="Normal"/>
    <w:uiPriority w:val="99"/>
    <w:unhideWhenUsed/>
    <w:rsid w:val="009D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130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0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7A2"/>
  </w:style>
  <w:style w:type="paragraph" w:styleId="Footer">
    <w:name w:val="footer"/>
    <w:basedOn w:val="Normal"/>
    <w:link w:val="FooterChar"/>
    <w:uiPriority w:val="99"/>
    <w:unhideWhenUsed/>
    <w:rsid w:val="00A30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7A2"/>
  </w:style>
  <w:style w:type="character" w:customStyle="1" w:styleId="scxw149189286">
    <w:name w:val="scxw149189286"/>
    <w:basedOn w:val="DefaultParagraphFont"/>
    <w:rsid w:val="00592F10"/>
  </w:style>
  <w:style w:type="paragraph" w:styleId="NoSpacing">
    <w:name w:val="No Spacing"/>
    <w:uiPriority w:val="1"/>
    <w:qFormat/>
    <w:rsid w:val="0059286A"/>
    <w:pPr>
      <w:spacing w:after="0" w:line="240" w:lineRule="auto"/>
    </w:pPr>
    <w:rPr>
      <w:rFonts w:ascii="Times New Roman" w:eastAsia="Times New Roman" w:hAnsi="Times New Roman" w:cs="Angsana New"/>
      <w:sz w:val="24"/>
      <w:szCs w:val="30"/>
      <w:lang w:val="zh-CN"/>
    </w:rPr>
  </w:style>
  <w:style w:type="table" w:customStyle="1" w:styleId="TableGrid2">
    <w:name w:val="Table Grid2"/>
    <w:basedOn w:val="TableNormal"/>
    <w:next w:val="TableGrid"/>
    <w:uiPriority w:val="59"/>
    <w:rsid w:val="00E56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71F93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styleId="Hyperlink">
    <w:name w:val="Hyperlink"/>
    <w:basedOn w:val="DefaultParagraphFont"/>
    <w:uiPriority w:val="99"/>
    <w:unhideWhenUsed/>
    <w:rsid w:val="00F27E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E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7E97"/>
    <w:rPr>
      <w:color w:val="954F72" w:themeColor="followedHyperlink"/>
      <w:u w:val="single"/>
    </w:rPr>
  </w:style>
  <w:style w:type="table" w:customStyle="1" w:styleId="1">
    <w:name w:val="เส้นตาราง1"/>
    <w:basedOn w:val="TableNormal"/>
    <w:next w:val="TableGrid"/>
    <w:uiPriority w:val="39"/>
    <w:rsid w:val="002F56D7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56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6D7"/>
    <w:rPr>
      <w:rFonts w:ascii="Tahoma" w:hAnsi="Tahoma" w:cs="Angsana New"/>
      <w:sz w:val="16"/>
      <w:szCs w:val="20"/>
    </w:rPr>
  </w:style>
  <w:style w:type="table" w:customStyle="1" w:styleId="3">
    <w:name w:val="เส้นตาราง3"/>
    <w:basedOn w:val="TableNormal"/>
    <w:next w:val="TableGrid"/>
    <w:uiPriority w:val="39"/>
    <w:rsid w:val="002F56D7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2F56D7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TableNormal"/>
    <w:next w:val="TableGrid"/>
    <w:uiPriority w:val="39"/>
    <w:rsid w:val="002F56D7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TableNormal"/>
    <w:next w:val="TableGrid"/>
    <w:uiPriority w:val="39"/>
    <w:rsid w:val="002F56D7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2F56D7"/>
    <w:pPr>
      <w:numPr>
        <w:numId w:val="30"/>
      </w:numPr>
    </w:pPr>
  </w:style>
  <w:style w:type="paragraph" w:customStyle="1" w:styleId="TableStyle2">
    <w:name w:val="Table Style 2"/>
    <w:rsid w:val="002F56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3">
    <w:name w:val="Table Grid3"/>
    <w:basedOn w:val="TableNormal"/>
    <w:next w:val="TableGrid"/>
    <w:uiPriority w:val="59"/>
    <w:rsid w:val="002F5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F5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2F56D7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2F56D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2F56D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2F56D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character" w:styleId="CommentReference">
    <w:name w:val="annotation reference"/>
    <w:basedOn w:val="DefaultParagraphFont"/>
    <w:uiPriority w:val="99"/>
    <w:semiHidden/>
    <w:unhideWhenUsed/>
    <w:rsid w:val="002F56D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6D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6D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6D7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2F56D7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F56D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56D7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2F5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2F5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2F56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3">
    <w:name w:val="xl63"/>
    <w:basedOn w:val="Normal"/>
    <w:rsid w:val="002F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8">
    <w:name w:val="xl68"/>
    <w:basedOn w:val="Normal"/>
    <w:rsid w:val="002F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color w:val="FFFFFF"/>
      <w:szCs w:val="22"/>
    </w:rPr>
  </w:style>
  <w:style w:type="paragraph" w:customStyle="1" w:styleId="xl69">
    <w:name w:val="xl69"/>
    <w:basedOn w:val="Normal"/>
    <w:rsid w:val="002F56D7"/>
    <w:pPr>
      <w:spacing w:before="100" w:beforeAutospacing="1" w:after="100" w:afterAutospacing="1" w:line="240" w:lineRule="auto"/>
    </w:pPr>
    <w:rPr>
      <w:rFonts w:ascii="Tahoma" w:eastAsia="Times New Roman" w:hAnsi="Tahoma" w:cs="Tahoma"/>
      <w:szCs w:val="22"/>
    </w:rPr>
  </w:style>
  <w:style w:type="paragraph" w:customStyle="1" w:styleId="xl70">
    <w:name w:val="xl70"/>
    <w:basedOn w:val="Normal"/>
    <w:rsid w:val="002F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Cs w:val="22"/>
    </w:rPr>
  </w:style>
  <w:style w:type="paragraph" w:customStyle="1" w:styleId="xl71">
    <w:name w:val="xl71"/>
    <w:basedOn w:val="Normal"/>
    <w:rsid w:val="002F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Cs w:val="22"/>
    </w:rPr>
  </w:style>
  <w:style w:type="paragraph" w:customStyle="1" w:styleId="xl72">
    <w:name w:val="xl72"/>
    <w:basedOn w:val="Normal"/>
    <w:rsid w:val="002F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Cs w:val="22"/>
    </w:rPr>
  </w:style>
  <w:style w:type="paragraph" w:customStyle="1" w:styleId="xl73">
    <w:name w:val="xl73"/>
    <w:basedOn w:val="Normal"/>
    <w:rsid w:val="002F56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2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7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0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0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6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4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7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8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2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1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3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3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8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7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9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7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6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7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7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6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2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9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9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0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4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9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6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5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8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1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8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6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3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4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9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1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7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3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7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9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1A2D-978D-4974-9847-0BD89DAA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8107</Words>
  <Characters>40620</Characters>
  <Application>Microsoft Office Word</Application>
  <DocSecurity>0</DocSecurity>
  <Lines>1310</Lines>
  <Paragraphs>535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Saengpetch Itsaraphanichkit</dc:creator>
  <cp:keywords/>
  <dc:description/>
  <cp:lastModifiedBy>Auayphorn Fadklang</cp:lastModifiedBy>
  <cp:revision>4</cp:revision>
  <cp:lastPrinted>2023-08-21T12:20:00Z</cp:lastPrinted>
  <dcterms:created xsi:type="dcterms:W3CDTF">2024-10-04T11:11:00Z</dcterms:created>
  <dcterms:modified xsi:type="dcterms:W3CDTF">2024-11-18T04:11:00Z</dcterms:modified>
</cp:coreProperties>
</file>